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9ED628" w14:textId="1312CC4C" w:rsidR="00C14D08" w:rsidRPr="003111EE" w:rsidRDefault="00C14D08" w:rsidP="00C14D08">
      <w:pPr>
        <w:pStyle w:val="CRCoverPage"/>
        <w:tabs>
          <w:tab w:val="right" w:pos="9639"/>
        </w:tabs>
        <w:spacing w:after="0"/>
        <w:rPr>
          <w:b/>
          <w:i/>
          <w:noProof/>
          <w:sz w:val="28"/>
        </w:rPr>
      </w:pPr>
      <w:r w:rsidRPr="003111EE">
        <w:rPr>
          <w:b/>
          <w:noProof/>
          <w:sz w:val="24"/>
        </w:rPr>
        <w:t>3GPP TSG-</w:t>
      </w:r>
      <w:fldSimple w:instr=" DOCPROPERTY  TSG/WGRef  \* MERGEFORMAT ">
        <w:r w:rsidRPr="003111EE">
          <w:rPr>
            <w:b/>
            <w:noProof/>
            <w:sz w:val="24"/>
          </w:rPr>
          <w:t>RAN</w:t>
        </w:r>
      </w:fldSimple>
      <w:r w:rsidRPr="003111EE">
        <w:rPr>
          <w:b/>
          <w:noProof/>
          <w:sz w:val="24"/>
        </w:rPr>
        <w:t xml:space="preserve"> WG3 Meeting #</w:t>
      </w:r>
      <w:fldSimple w:instr=" DOCPROPERTY  MtgSeq  \* MERGEFORMAT ">
        <w:r w:rsidRPr="003111EE">
          <w:rPr>
            <w:b/>
            <w:noProof/>
            <w:sz w:val="24"/>
          </w:rPr>
          <w:t xml:space="preserve"> 12</w:t>
        </w:r>
        <w:r>
          <w:rPr>
            <w:b/>
            <w:noProof/>
            <w:sz w:val="24"/>
          </w:rPr>
          <w:t>8</w:t>
        </w:r>
      </w:fldSimple>
      <w:r w:rsidRPr="003111EE">
        <w:rPr>
          <w:b/>
          <w:i/>
          <w:noProof/>
          <w:sz w:val="28"/>
        </w:rPr>
        <w:tab/>
      </w:r>
      <w:fldSimple w:instr=" DOCPROPERTY  Tdoc#  \* MERGEFORMAT ">
        <w:r w:rsidRPr="003111EE">
          <w:t xml:space="preserve"> </w:t>
        </w:r>
        <w:r w:rsidR="0014396C" w:rsidRPr="0014396C">
          <w:rPr>
            <w:b/>
            <w:i/>
            <w:noProof/>
            <w:sz w:val="28"/>
          </w:rPr>
          <w:t>R3-253526</w:t>
        </w:r>
        <w:r w:rsidRPr="003111EE">
          <w:rPr>
            <w:b/>
            <w:i/>
            <w:noProof/>
            <w:sz w:val="28"/>
          </w:rPr>
          <w:t xml:space="preserve"> </w:t>
        </w:r>
      </w:fldSimple>
    </w:p>
    <w:p w14:paraId="538AB64A" w14:textId="77777777" w:rsidR="00C14D08" w:rsidRPr="003111EE" w:rsidRDefault="00706EB3" w:rsidP="00C14D08">
      <w:pPr>
        <w:pStyle w:val="CRCoverPage"/>
        <w:outlineLvl w:val="0"/>
        <w:rPr>
          <w:b/>
          <w:noProof/>
          <w:sz w:val="24"/>
        </w:rPr>
      </w:pPr>
      <w:fldSimple w:instr=" DOCPROPERTY  Location  \* MERGEFORMAT ">
        <w:r w:rsidR="00C14D08">
          <w:rPr>
            <w:b/>
            <w:noProof/>
            <w:sz w:val="24"/>
            <w:lang w:eastAsia="zh-TW"/>
          </w:rPr>
          <w:t>St Julian's</w:t>
        </w:r>
      </w:fldSimple>
      <w:r w:rsidR="00C14D08" w:rsidRPr="003111EE">
        <w:rPr>
          <w:b/>
          <w:noProof/>
          <w:sz w:val="24"/>
        </w:rPr>
        <w:t xml:space="preserve">, </w:t>
      </w:r>
      <w:r w:rsidR="00C14D08">
        <w:rPr>
          <w:b/>
          <w:noProof/>
          <w:sz w:val="24"/>
        </w:rPr>
        <w:t>Malta</w:t>
      </w:r>
      <w:r w:rsidR="00C14D08" w:rsidRPr="003111EE">
        <w:rPr>
          <w:b/>
          <w:noProof/>
          <w:sz w:val="24"/>
        </w:rPr>
        <w:t xml:space="preserve">, </w:t>
      </w:r>
      <w:fldSimple w:instr=" DOCPROPERTY  StartDate  \* MERGEFORMAT ">
        <w:r w:rsidR="00C14D08" w:rsidRPr="003111EE">
          <w:rPr>
            <w:b/>
            <w:noProof/>
            <w:sz w:val="24"/>
          </w:rPr>
          <w:t xml:space="preserve"> </w:t>
        </w:r>
        <w:r w:rsidR="00C14D08">
          <w:rPr>
            <w:b/>
            <w:noProof/>
            <w:sz w:val="24"/>
          </w:rPr>
          <w:t>19</w:t>
        </w:r>
        <w:r w:rsidR="00C14D08" w:rsidRPr="003111EE">
          <w:rPr>
            <w:b/>
            <w:noProof/>
            <w:sz w:val="24"/>
            <w:vertAlign w:val="superscript"/>
          </w:rPr>
          <w:t>th</w:t>
        </w:r>
        <w:r w:rsidR="00C14D08" w:rsidRPr="003111EE">
          <w:rPr>
            <w:b/>
            <w:noProof/>
            <w:sz w:val="24"/>
          </w:rPr>
          <w:t xml:space="preserve"> </w:t>
        </w:r>
      </w:fldSimple>
      <w:r w:rsidR="00C14D08" w:rsidRPr="003111EE">
        <w:rPr>
          <w:b/>
          <w:noProof/>
          <w:sz w:val="24"/>
        </w:rPr>
        <w:t xml:space="preserve">- </w:t>
      </w:r>
      <w:fldSimple w:instr=" DOCPROPERTY  EndDate  \* MERGEFORMAT ">
        <w:r w:rsidR="00C14D08">
          <w:rPr>
            <w:b/>
            <w:noProof/>
            <w:sz w:val="24"/>
          </w:rPr>
          <w:t>23</w:t>
        </w:r>
        <w:r w:rsidR="00C14D08" w:rsidRPr="003111EE">
          <w:rPr>
            <w:b/>
            <w:noProof/>
            <w:sz w:val="24"/>
            <w:vertAlign w:val="superscript"/>
          </w:rPr>
          <w:t>th</w:t>
        </w:r>
        <w:r w:rsidR="00C14D08" w:rsidRPr="003111EE">
          <w:rPr>
            <w:b/>
            <w:noProof/>
            <w:sz w:val="24"/>
          </w:rPr>
          <w:t xml:space="preserve"> </w:t>
        </w:r>
        <w:r w:rsidR="00C14D08">
          <w:rPr>
            <w:b/>
            <w:noProof/>
            <w:sz w:val="24"/>
          </w:rPr>
          <w:t>May</w:t>
        </w:r>
        <w:r w:rsidR="00C14D08" w:rsidRPr="003111EE">
          <w:rPr>
            <w:b/>
            <w:noProof/>
            <w:sz w:val="24"/>
          </w:rPr>
          <w:t>, 2025</w:t>
        </w:r>
      </w:fldSimple>
    </w:p>
    <w:p w14:paraId="0503FE9C" w14:textId="77777777" w:rsidR="00C14D08" w:rsidRDefault="00C14D08" w:rsidP="00C14D08">
      <w:pPr>
        <w:pStyle w:val="Header"/>
        <w:rPr>
          <w:rFonts w:cs="Arial"/>
          <w:bCs/>
          <w:noProof w:val="0"/>
          <w:sz w:val="24"/>
          <w:lang w:eastAsia="ja-JP"/>
        </w:rPr>
      </w:pPr>
    </w:p>
    <w:p w14:paraId="054B62B1" w14:textId="77777777" w:rsidR="00C14D08" w:rsidRDefault="00C14D08" w:rsidP="00C14D08">
      <w:pPr>
        <w:pStyle w:val="Header"/>
        <w:rPr>
          <w:rFonts w:cs="Arial"/>
          <w:bCs/>
          <w:noProof w:val="0"/>
          <w:sz w:val="24"/>
          <w:lang w:eastAsia="ja-JP"/>
        </w:rPr>
      </w:pPr>
    </w:p>
    <w:p w14:paraId="3815E6BC" w14:textId="77777777" w:rsidR="00C14D08" w:rsidRDefault="00C14D08" w:rsidP="00C14D08">
      <w:pPr>
        <w:pStyle w:val="a"/>
        <w:rPr>
          <w:lang w:eastAsia="ja-JP"/>
        </w:rPr>
      </w:pPr>
      <w:r>
        <w:t>Agenda Item:</w:t>
      </w:r>
      <w:r>
        <w:tab/>
        <w:t>13.2</w:t>
      </w:r>
    </w:p>
    <w:p w14:paraId="3B418A3F" w14:textId="77777777" w:rsidR="00C14D08" w:rsidRDefault="00C14D08" w:rsidP="00C14D08">
      <w:pPr>
        <w:pStyle w:val="a"/>
        <w:rPr>
          <w:lang w:eastAsia="ja-JP"/>
        </w:rPr>
      </w:pPr>
      <w:r>
        <w:t>Source:</w:t>
      </w:r>
      <w:r>
        <w:tab/>
        <w:t>Google</w:t>
      </w:r>
    </w:p>
    <w:p w14:paraId="5C616575" w14:textId="21DBBABA" w:rsidR="00C14D08" w:rsidRPr="00B50379" w:rsidRDefault="00C14D08" w:rsidP="00C14D08">
      <w:pPr>
        <w:pStyle w:val="a"/>
        <w:ind w:left="1985" w:hanging="1985"/>
        <w:rPr>
          <w:lang w:eastAsia="ja-JP"/>
        </w:rPr>
      </w:pPr>
      <w:r>
        <w:t>T</w:t>
      </w:r>
      <w:r w:rsidRPr="00B50379">
        <w:t>itle:</w:t>
      </w:r>
      <w:r w:rsidRPr="00B50379">
        <w:tab/>
      </w:r>
      <w:r>
        <w:t>(TP to BL CR</w:t>
      </w:r>
      <w:r w:rsidR="00FC1A13">
        <w:t>s</w:t>
      </w:r>
      <w:r>
        <w:t xml:space="preserve"> 38.</w:t>
      </w:r>
      <w:r w:rsidR="006E5745">
        <w:t>300</w:t>
      </w:r>
      <w:r w:rsidR="00FC1A13">
        <w:t xml:space="preserve"> and 37.340</w:t>
      </w:r>
      <w:r>
        <w:t xml:space="preserve">) </w:t>
      </w:r>
      <w:r w:rsidR="00C27B8F">
        <w:t>Clarification on RS configuration and CSI Resource Configuration</w:t>
      </w:r>
    </w:p>
    <w:p w14:paraId="1F7E19CA" w14:textId="77777777" w:rsidR="00C14D08" w:rsidRDefault="00C14D08" w:rsidP="00C14D08">
      <w:pPr>
        <w:pStyle w:val="a"/>
        <w:rPr>
          <w:lang w:eastAsia="ja-JP"/>
        </w:rPr>
      </w:pPr>
      <w:r>
        <w:t>Document for:</w:t>
      </w:r>
      <w:r>
        <w:tab/>
        <w:t xml:space="preserve">Discussions &amp; </w:t>
      </w:r>
      <w:r>
        <w:rPr>
          <w:lang w:eastAsia="ja-JP"/>
        </w:rPr>
        <w:t>Approval</w:t>
      </w:r>
    </w:p>
    <w:p w14:paraId="43B01D85" w14:textId="77777777" w:rsidR="00C14D08" w:rsidRDefault="00C14D08" w:rsidP="00C14D08">
      <w:pPr>
        <w:pStyle w:val="Heading1"/>
        <w:rPr>
          <w:rFonts w:cs="Arial"/>
        </w:rPr>
      </w:pPr>
      <w:r>
        <w:rPr>
          <w:rFonts w:cs="Arial"/>
        </w:rPr>
        <w:t>1</w:t>
      </w:r>
      <w:r>
        <w:rPr>
          <w:rFonts w:cs="Arial"/>
        </w:rPr>
        <w:tab/>
        <w:t>Discussions</w:t>
      </w:r>
    </w:p>
    <w:p w14:paraId="5D72B6E1" w14:textId="379F24A7" w:rsidR="00C14D08" w:rsidRDefault="00B35016" w:rsidP="00B35016">
      <w:pPr>
        <w:rPr>
          <w:noProof/>
        </w:rPr>
      </w:pPr>
      <w:r>
        <w:rPr>
          <w:noProof/>
        </w:rPr>
        <w:t>In the previous meetings, RAN2 and RAN3 had the following agreements related to the CSI resource and report configuration:</w:t>
      </w:r>
    </w:p>
    <w:tbl>
      <w:tblPr>
        <w:tblStyle w:val="TableGrid"/>
        <w:tblW w:w="0" w:type="auto"/>
        <w:tblLook w:val="04A0" w:firstRow="1" w:lastRow="0" w:firstColumn="1" w:lastColumn="0" w:noHBand="0" w:noVBand="1"/>
      </w:tblPr>
      <w:tblGrid>
        <w:gridCol w:w="9629"/>
      </w:tblGrid>
      <w:tr w:rsidR="00B35016" w14:paraId="092DA26D" w14:textId="77777777" w:rsidTr="00B35016">
        <w:tc>
          <w:tcPr>
            <w:tcW w:w="9629" w:type="dxa"/>
          </w:tcPr>
          <w:p w14:paraId="372BD464" w14:textId="39CEDD85" w:rsidR="00B35016" w:rsidRPr="00B762BD" w:rsidRDefault="00B35016" w:rsidP="00B35016">
            <w:pPr>
              <w:rPr>
                <w:noProof/>
              </w:rPr>
            </w:pPr>
            <w:r w:rsidRPr="00B762BD">
              <w:rPr>
                <w:noProof/>
              </w:rPr>
              <w:t>RAN2#127</w:t>
            </w:r>
          </w:p>
          <w:p w14:paraId="3F060EA0" w14:textId="77777777" w:rsidR="00B35016" w:rsidRPr="00B762BD" w:rsidRDefault="00B35016" w:rsidP="00B35016">
            <w:pPr>
              <w:rPr>
                <w:lang w:val="en-US" w:eastAsia="zh-TW"/>
              </w:rPr>
            </w:pPr>
            <w:r w:rsidRPr="00B762BD">
              <w:t>CSI resource and report configuration:</w:t>
            </w:r>
          </w:p>
          <w:p w14:paraId="666BF820" w14:textId="77777777" w:rsidR="00B35016" w:rsidRPr="00B762BD" w:rsidRDefault="00B35016" w:rsidP="00B35016">
            <w:r w:rsidRPr="00B762BD">
              <w:t>2.</w:t>
            </w:r>
            <w:r w:rsidRPr="00B762BD">
              <w:rPr>
                <w:sz w:val="14"/>
                <w:szCs w:val="14"/>
              </w:rPr>
              <w:t xml:space="preserve">     </w:t>
            </w:r>
            <w:r w:rsidRPr="00B762BD">
              <w:t>The Rel-18 signaling structure for LTM CSI resource and report configuration is reused for inter-CU LTM, i.e.</w:t>
            </w:r>
            <w:r w:rsidRPr="00B762BD">
              <w:rPr>
                <w:shd w:val="clear" w:color="auto" w:fill="FFFF00"/>
              </w:rPr>
              <w:t xml:space="preserve"> a common CSI resource configuration and cell-specific CSI report configuration</w:t>
            </w:r>
            <w:r w:rsidRPr="00B762BD">
              <w:t>.</w:t>
            </w:r>
          </w:p>
          <w:p w14:paraId="571AC1F5" w14:textId="77777777" w:rsidR="00B35016" w:rsidRPr="00B762BD" w:rsidRDefault="00B35016" w:rsidP="00B35016">
            <w:r w:rsidRPr="00B762BD">
              <w:t>3.</w:t>
            </w:r>
            <w:r w:rsidRPr="00B762BD">
              <w:rPr>
                <w:sz w:val="14"/>
                <w:szCs w:val="14"/>
              </w:rPr>
              <w:t xml:space="preserve">     </w:t>
            </w:r>
            <w:r w:rsidRPr="00B762BD">
              <w:rPr>
                <w:shd w:val="clear" w:color="auto" w:fill="FFFF00"/>
              </w:rPr>
              <w:t>The source CU is responsible to generate the common CSI resource configuration.</w:t>
            </w:r>
          </w:p>
          <w:p w14:paraId="612F7BC1" w14:textId="77777777" w:rsidR="00B35016" w:rsidRPr="00B762BD" w:rsidRDefault="00B35016" w:rsidP="00B35016">
            <w:pPr>
              <w:rPr>
                <w:noProof/>
              </w:rPr>
            </w:pPr>
            <w:r w:rsidRPr="00B762BD">
              <w:rPr>
                <w:noProof/>
              </w:rPr>
              <w:t>RAN2#127bis</w:t>
            </w:r>
          </w:p>
          <w:p w14:paraId="2A2AE34A" w14:textId="77777777" w:rsidR="008F30C4" w:rsidRPr="00B762BD" w:rsidRDefault="00B35016" w:rsidP="00B35016">
            <w:pPr>
              <w:rPr>
                <w:b/>
                <w:lang w:val="en-US" w:eastAsia="zh-TW"/>
              </w:rPr>
            </w:pPr>
            <w:r w:rsidRPr="00B762BD">
              <w:rPr>
                <w:b/>
              </w:rPr>
              <w:t>Agreements on inter-CU LTM</w:t>
            </w:r>
          </w:p>
          <w:p w14:paraId="23F7B9B9" w14:textId="41C47E37" w:rsidR="00B35016" w:rsidRPr="00B762BD" w:rsidRDefault="00B35016" w:rsidP="00B35016">
            <w:pPr>
              <w:rPr>
                <w:lang w:val="en-US" w:eastAsia="zh-TW"/>
              </w:rPr>
            </w:pPr>
            <w:r w:rsidRPr="00B762BD">
              <w:rPr>
                <w:shd w:val="clear" w:color="auto" w:fill="FFFF00"/>
              </w:rPr>
              <w:br/>
              <w:t xml:space="preserve">5.  For SN initiated inter-CU SCG LTM, the candidate SN provides the SCG part configuration of each candidate PSCell, and may also provide the L1 RS (e.g. </w:t>
            </w:r>
            <w:r w:rsidRPr="00B762BD">
              <w:rPr>
                <w:color w:val="FF0000"/>
                <w:u w:val="single"/>
                <w:shd w:val="clear" w:color="auto" w:fill="FFFF00"/>
              </w:rPr>
              <w:t xml:space="preserve">a list of </w:t>
            </w:r>
            <w:r w:rsidRPr="00B762BD">
              <w:rPr>
                <w:shd w:val="clear" w:color="auto" w:fill="FFFF00"/>
              </w:rPr>
              <w:t xml:space="preserve">SSB or </w:t>
            </w:r>
            <w:r w:rsidRPr="00B762BD">
              <w:rPr>
                <w:color w:val="FF0000"/>
                <w:u w:val="single"/>
                <w:shd w:val="clear" w:color="auto" w:fill="FFFF00"/>
              </w:rPr>
              <w:t>a list of</w:t>
            </w:r>
            <w:r w:rsidRPr="00B762BD">
              <w:rPr>
                <w:u w:val="single"/>
                <w:shd w:val="clear" w:color="auto" w:fill="FFFF00"/>
              </w:rPr>
              <w:t xml:space="preserve"> </w:t>
            </w:r>
            <w:r w:rsidRPr="00B762BD">
              <w:rPr>
                <w:shd w:val="clear" w:color="auto" w:fill="FFFF00"/>
              </w:rPr>
              <w:t>CSI-RS) configuration for L1 measurement, early UL sync configuration or TCI-state configuration, to the MN.</w:t>
            </w:r>
          </w:p>
          <w:p w14:paraId="719CB8FC" w14:textId="5BB894CA" w:rsidR="00B35016" w:rsidRPr="00B762BD" w:rsidRDefault="00B35016" w:rsidP="00B35016">
            <w:pPr>
              <w:rPr>
                <w:shd w:val="clear" w:color="auto" w:fill="FFFF00"/>
              </w:rPr>
            </w:pPr>
            <w:r w:rsidRPr="00B762BD">
              <w:rPr>
                <w:shd w:val="clear" w:color="auto" w:fill="FFFF00"/>
              </w:rPr>
              <w:t>6.  The source SN is responsible to generate the common CSI resource configuration for L1 measurement on candidate SCG cells.</w:t>
            </w:r>
          </w:p>
          <w:p w14:paraId="5330E7B7" w14:textId="4BCD46A4" w:rsidR="00B35016" w:rsidRPr="00B762BD" w:rsidRDefault="00B35016" w:rsidP="00B35016">
            <w:r w:rsidRPr="00B762BD">
              <w:t>7.  The MN sends the received L1 RS configuration, early UL sync configuration, or TCI-state configuration of candidate cells to the source SN. And the source SN responds with the common CSI resource configuration to the MN.</w:t>
            </w:r>
          </w:p>
          <w:p w14:paraId="4E451FB7" w14:textId="6913A758" w:rsidR="00B35016" w:rsidRPr="00B762BD" w:rsidRDefault="00B35016" w:rsidP="00B35016">
            <w:pPr>
              <w:rPr>
                <w:noProof/>
                <w:lang w:val="en-US"/>
              </w:rPr>
            </w:pPr>
            <w:r w:rsidRPr="00B762BD">
              <w:rPr>
                <w:noProof/>
              </w:rPr>
              <w:t>8.  In order to support subsequent inter-CU SCG LTM, the MN needs to transfer ,</w:t>
            </w:r>
            <w:r w:rsidRPr="00B762BD">
              <w:rPr>
                <w:noProof/>
                <w:u w:val="single"/>
              </w:rPr>
              <w:t>during the LTM preparation phase,</w:t>
            </w:r>
            <w:r w:rsidRPr="00B762BD">
              <w:rPr>
                <w:noProof/>
              </w:rPr>
              <w:t xml:space="preserve"> the common CSI resource configuration and the collected information of candidate cells to the candidate SN(s). Accordingly, the candidate SN(s) responds with the updated candidate SCG configuration to the MN.</w:t>
            </w:r>
          </w:p>
          <w:p w14:paraId="2F9F4D09" w14:textId="1E626243" w:rsidR="00B35016" w:rsidRPr="00B762BD" w:rsidRDefault="008F30C4" w:rsidP="00B35016">
            <w:pPr>
              <w:rPr>
                <w:b/>
                <w:noProof/>
              </w:rPr>
            </w:pPr>
            <w:r w:rsidRPr="00B762BD">
              <w:rPr>
                <w:b/>
                <w:noProof/>
              </w:rPr>
              <w:t>Agreements on L1 event triggered MR</w:t>
            </w:r>
            <w:r w:rsidRPr="00B762BD">
              <w:rPr>
                <w:b/>
                <w:noProof/>
              </w:rPr>
              <w:br/>
            </w:r>
          </w:p>
          <w:p w14:paraId="4E50460D" w14:textId="77777777" w:rsidR="008F30C4" w:rsidRPr="00B762BD" w:rsidRDefault="008F30C4" w:rsidP="008F30C4">
            <w:pPr>
              <w:rPr>
                <w:sz w:val="24"/>
                <w:szCs w:val="24"/>
                <w:lang w:val="en-US" w:eastAsia="zh-TW"/>
              </w:rPr>
            </w:pPr>
            <w:r w:rsidRPr="00B762BD">
              <w:rPr>
                <w:shd w:val="clear" w:color="auto" w:fill="FFFF00"/>
                <w:lang w:val="en-US" w:eastAsia="zh-TW"/>
              </w:rPr>
              <w:t>7.</w:t>
            </w:r>
            <w:r w:rsidRPr="00B762BD">
              <w:rPr>
                <w:sz w:val="14"/>
                <w:szCs w:val="14"/>
                <w:shd w:val="clear" w:color="auto" w:fill="FFFF00"/>
                <w:lang w:val="en-US" w:eastAsia="zh-TW"/>
              </w:rPr>
              <w:tab/>
            </w:r>
            <w:r w:rsidRPr="00B762BD">
              <w:rPr>
                <w:shd w:val="clear" w:color="auto" w:fill="FFFF00"/>
                <w:lang w:val="en-US" w:eastAsia="zh-TW"/>
              </w:rPr>
              <w:t>For measurement resource configuration, R18 LTM CSI resource configuration is reused if possible. If CSI-RS resource only IE needs to be defined, we can revisit it in the stage 3.</w:t>
            </w:r>
          </w:p>
          <w:p w14:paraId="55975F1F" w14:textId="77777777" w:rsidR="008F30C4" w:rsidRPr="00B762BD" w:rsidRDefault="008F30C4" w:rsidP="008F30C4">
            <w:pPr>
              <w:rPr>
                <w:noProof/>
                <w:lang w:val="en-US"/>
              </w:rPr>
            </w:pPr>
            <w:r w:rsidRPr="00B762BD">
              <w:rPr>
                <w:shd w:val="clear" w:color="auto" w:fill="FFFF00"/>
                <w:lang w:val="en-US" w:eastAsia="zh-TW"/>
              </w:rPr>
              <w:t>8.</w:t>
            </w:r>
            <w:r w:rsidRPr="00B762BD">
              <w:rPr>
                <w:sz w:val="14"/>
                <w:szCs w:val="14"/>
                <w:shd w:val="clear" w:color="auto" w:fill="FFFF00"/>
                <w:lang w:val="en-US" w:eastAsia="zh-TW"/>
              </w:rPr>
              <w:tab/>
            </w:r>
            <w:r w:rsidRPr="00B762BD">
              <w:rPr>
                <w:shd w:val="clear" w:color="auto" w:fill="FFFF00"/>
                <w:lang w:val="en-US" w:eastAsia="zh-TW"/>
              </w:rPr>
              <w:t>For measurement reporting configuration, R18 LTM-CSI-ReportConfig is reused if possible. We can revisit it in the stage 3 if needed.</w:t>
            </w:r>
            <w:r w:rsidRPr="00B762BD">
              <w:rPr>
                <w:shd w:val="clear" w:color="auto" w:fill="FFFF00"/>
                <w:lang w:val="en-US" w:eastAsia="zh-TW"/>
              </w:rPr>
              <w:br/>
            </w:r>
            <w:r w:rsidRPr="00B762BD">
              <w:rPr>
                <w:shd w:val="clear" w:color="auto" w:fill="FFFF00"/>
                <w:lang w:val="en-US" w:eastAsia="zh-TW"/>
              </w:rPr>
              <w:br/>
            </w:r>
            <w:r w:rsidRPr="00B762BD">
              <w:rPr>
                <w:noProof/>
                <w:lang w:val="en-US"/>
              </w:rPr>
              <w:t xml:space="preserve">13. Basic information included in MR MAC CE: </w:t>
            </w:r>
          </w:p>
          <w:p w14:paraId="170667A2" w14:textId="77777777" w:rsidR="00B35016" w:rsidRPr="00B762BD" w:rsidRDefault="008F30C4" w:rsidP="008F30C4">
            <w:pPr>
              <w:rPr>
                <w:noProof/>
                <w:lang w:val="en-US"/>
              </w:rPr>
            </w:pPr>
            <w:r w:rsidRPr="00B762BD">
              <w:rPr>
                <w:noProof/>
                <w:lang w:val="en-US"/>
              </w:rPr>
              <w:t xml:space="preserve">  </w:t>
            </w:r>
            <w:r w:rsidRPr="00B762BD">
              <w:rPr>
                <w:noProof/>
                <w:lang w:val="en-US"/>
              </w:rPr>
              <w:tab/>
              <w:t>- Beam information: FFS if SSBRI/CRI of N beams or (LTM configuration id + SSB/CSI-RS id)</w:t>
            </w:r>
          </w:p>
          <w:p w14:paraId="4E11E3B0" w14:textId="0C793EC2" w:rsidR="008F30C4" w:rsidRPr="00B762BD" w:rsidRDefault="008F30C4" w:rsidP="008F30C4">
            <w:pPr>
              <w:rPr>
                <w:noProof/>
                <w:lang w:val="en-US"/>
              </w:rPr>
            </w:pPr>
            <w:r w:rsidRPr="00B762BD">
              <w:rPr>
                <w:noProof/>
                <w:lang w:val="en-US"/>
              </w:rPr>
              <w:t xml:space="preserve">      - Beam quantity: L1-RSRP or SINR (up to RAN1) of N beams</w:t>
            </w:r>
          </w:p>
          <w:p w14:paraId="3FE0BB4A" w14:textId="77777777" w:rsidR="008F30C4" w:rsidRPr="00B762BD" w:rsidRDefault="008F30C4" w:rsidP="008F30C4">
            <w:pPr>
              <w:rPr>
                <w:noProof/>
                <w:lang w:val="en-US"/>
              </w:rPr>
            </w:pPr>
            <w:r w:rsidRPr="00B762BD">
              <w:rPr>
                <w:noProof/>
                <w:lang w:val="en-US"/>
              </w:rPr>
              <w:lastRenderedPageBreak/>
              <w:t>  </w:t>
            </w:r>
            <w:r w:rsidRPr="00B762BD">
              <w:rPr>
                <w:noProof/>
                <w:lang w:val="en-US"/>
              </w:rPr>
              <w:tab/>
              <w:t>- Triggered event information (e.g., ReportConfigID)</w:t>
            </w:r>
          </w:p>
          <w:p w14:paraId="50F9F6C8" w14:textId="77777777" w:rsidR="008F30C4" w:rsidRPr="00B762BD" w:rsidRDefault="008F30C4" w:rsidP="008F30C4">
            <w:pPr>
              <w:rPr>
                <w:noProof/>
                <w:lang w:val="en-US"/>
              </w:rPr>
            </w:pPr>
            <w:r w:rsidRPr="00B762BD">
              <w:rPr>
                <w:noProof/>
                <w:lang w:val="en-US"/>
              </w:rPr>
              <w:t>RAN2#128</w:t>
            </w:r>
          </w:p>
          <w:p w14:paraId="1D9DCD0E" w14:textId="77777777" w:rsidR="008F30C4" w:rsidRPr="00B762BD" w:rsidRDefault="008F30C4" w:rsidP="008F30C4">
            <w:pPr>
              <w:rPr>
                <w:b/>
                <w:sz w:val="24"/>
                <w:szCs w:val="24"/>
                <w:lang w:val="en-US" w:eastAsia="zh-TW"/>
              </w:rPr>
            </w:pPr>
            <w:r w:rsidRPr="00B762BD">
              <w:rPr>
                <w:b/>
                <w:lang w:val="en-US" w:eastAsia="zh-TW"/>
              </w:rPr>
              <w:t>Agreements on L1 event-driven MR:</w:t>
            </w:r>
          </w:p>
          <w:p w14:paraId="45099109" w14:textId="77777777" w:rsidR="008F30C4" w:rsidRPr="00B762BD" w:rsidRDefault="008F30C4" w:rsidP="008F30C4">
            <w:pPr>
              <w:rPr>
                <w:sz w:val="24"/>
                <w:szCs w:val="24"/>
                <w:lang w:val="en-US" w:eastAsia="zh-TW"/>
              </w:rPr>
            </w:pPr>
            <w:r w:rsidRPr="00B762BD">
              <w:rPr>
                <w:lang w:val="en-US" w:eastAsia="zh-TW"/>
              </w:rPr>
              <w:t>4.</w:t>
            </w:r>
            <w:r w:rsidRPr="00B762BD">
              <w:rPr>
                <w:sz w:val="14"/>
                <w:szCs w:val="14"/>
                <w:lang w:val="en-US" w:eastAsia="zh-TW"/>
              </w:rPr>
              <w:tab/>
            </w:r>
            <w:r w:rsidRPr="00B762BD">
              <w:rPr>
                <w:shd w:val="clear" w:color="auto" w:fill="FFFF00"/>
                <w:lang w:val="en-US" w:eastAsia="zh-TW"/>
              </w:rPr>
              <w:t>Network can configure which RS type (SSB or CSI-RS) is used for LTM event evaluation.</w:t>
            </w:r>
          </w:p>
          <w:p w14:paraId="01898A71" w14:textId="77777777" w:rsidR="008F30C4" w:rsidRDefault="008F30C4" w:rsidP="008F30C4">
            <w:pPr>
              <w:rPr>
                <w:noProof/>
                <w:lang w:val="en-US"/>
              </w:rPr>
            </w:pPr>
            <w:r w:rsidRPr="00B762BD">
              <w:rPr>
                <w:shd w:val="clear" w:color="auto" w:fill="FFFF00"/>
                <w:lang w:val="en-US" w:eastAsia="zh-TW"/>
              </w:rPr>
              <w:t>5.</w:t>
            </w:r>
            <w:r w:rsidRPr="00B762BD">
              <w:rPr>
                <w:sz w:val="14"/>
                <w:szCs w:val="14"/>
                <w:shd w:val="clear" w:color="auto" w:fill="FFFF00"/>
                <w:lang w:val="en-US" w:eastAsia="zh-TW"/>
              </w:rPr>
              <w:tab/>
            </w:r>
            <w:r w:rsidRPr="00B762BD">
              <w:rPr>
                <w:shd w:val="clear" w:color="auto" w:fill="FFFF00"/>
                <w:lang w:val="en-US" w:eastAsia="zh-TW"/>
              </w:rP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r w:rsidRPr="00B762BD">
              <w:rPr>
                <w:shd w:val="clear" w:color="auto" w:fill="FFFF00"/>
                <w:lang w:val="en-US" w:eastAsia="zh-TW"/>
              </w:rPr>
              <w:br/>
            </w:r>
            <w:r w:rsidRPr="00B762BD">
              <w:rPr>
                <w:noProof/>
                <w:lang w:val="en-US"/>
              </w:rPr>
              <w:br/>
            </w:r>
            <w:r w:rsidR="00B762BD" w:rsidRPr="00B762BD">
              <w:rPr>
                <w:noProof/>
                <w:lang w:val="en-US"/>
              </w:rPr>
              <w:t>RAN2#129</w:t>
            </w:r>
          </w:p>
          <w:p w14:paraId="65C1626F" w14:textId="77777777" w:rsidR="00B762BD" w:rsidRPr="00B762BD" w:rsidRDefault="00B762BD" w:rsidP="00B762BD">
            <w:pPr>
              <w:rPr>
                <w:b/>
                <w:lang w:val="en-US" w:eastAsia="zh-TW"/>
              </w:rPr>
            </w:pPr>
            <w:r w:rsidRPr="00B762BD">
              <w:rPr>
                <w:b/>
              </w:rPr>
              <w:t>Agreements on L1 event-triggered MR: </w:t>
            </w:r>
          </w:p>
          <w:p w14:paraId="18CBE361" w14:textId="77777777" w:rsidR="00B762BD" w:rsidRDefault="00B762BD" w:rsidP="00B762BD">
            <w:pPr>
              <w:rPr>
                <w:lang w:val="en-US" w:eastAsia="zh-TW"/>
              </w:rPr>
            </w:pPr>
            <w:r>
              <w:t>1.</w:t>
            </w:r>
            <w:r>
              <w:rPr>
                <w:rStyle w:val="apple-tab-span"/>
                <w:rFonts w:ascii="Arial" w:hAnsi="Arial" w:cs="Arial"/>
                <w:color w:val="000000"/>
                <w:sz w:val="14"/>
                <w:szCs w:val="14"/>
              </w:rPr>
              <w:tab/>
            </w:r>
            <w:r>
              <w:t>Confirm on the previous agreement that "</w:t>
            </w:r>
            <w:r w:rsidRPr="00B762BD">
              <w:rPr>
                <w:highlight w:val="yellow"/>
              </w:rPr>
              <w:t>For measurement resource configuration, R18 LTM CSI resource configuration is reused</w:t>
            </w:r>
            <w:r>
              <w:t>".</w:t>
            </w:r>
          </w:p>
          <w:p w14:paraId="60DEBAE8" w14:textId="77777777" w:rsidR="00B762BD" w:rsidRDefault="00B762BD" w:rsidP="00B762BD">
            <w:r w:rsidRPr="00CC0EDC">
              <w:rPr>
                <w:highlight w:val="yellow"/>
              </w:rPr>
              <w:t>2.</w:t>
            </w:r>
            <w:r w:rsidRPr="00CC0EDC">
              <w:rPr>
                <w:rStyle w:val="apple-tab-span"/>
                <w:rFonts w:ascii="Arial" w:hAnsi="Arial" w:cs="Arial"/>
                <w:color w:val="000000"/>
                <w:sz w:val="14"/>
                <w:szCs w:val="14"/>
                <w:highlight w:val="yellow"/>
              </w:rPr>
              <w:tab/>
            </w:r>
            <w:r w:rsidRPr="00CC0EDC">
              <w:rPr>
                <w:highlight w:val="yellow"/>
              </w:rPr>
              <w:t>Continue to carry the bits for SSB resource set when CSI-RS resource set is configured. FFS whether CSI-RS can be configured without SSB (up to R1 to decide).</w:t>
            </w:r>
          </w:p>
          <w:p w14:paraId="5BB538BC" w14:textId="77777777" w:rsidR="00B762BD" w:rsidRDefault="00B762BD" w:rsidP="00B762BD">
            <w:r>
              <w:t>3.</w:t>
            </w:r>
            <w:r>
              <w:rPr>
                <w:rStyle w:val="apple-tab-span"/>
                <w:rFonts w:ascii="Arial" w:hAnsi="Arial" w:cs="Arial"/>
                <w:color w:val="000000"/>
                <w:sz w:val="14"/>
                <w:szCs w:val="14"/>
              </w:rPr>
              <w:tab/>
            </w:r>
            <w:r>
              <w:t>Do not create a new resource configuration just for the event triggered measurements.</w:t>
            </w:r>
          </w:p>
          <w:p w14:paraId="2BF24AD5" w14:textId="20A0530C" w:rsidR="00B762BD" w:rsidRPr="00CC0EDC" w:rsidRDefault="00B762BD" w:rsidP="008F30C4">
            <w:r>
              <w:t>4.</w:t>
            </w:r>
            <w:r>
              <w:rPr>
                <w:rStyle w:val="apple-tab-span"/>
                <w:rFonts w:ascii="Arial" w:hAnsi="Arial" w:cs="Arial"/>
                <w:color w:val="000000"/>
                <w:sz w:val="14"/>
                <w:szCs w:val="14"/>
              </w:rPr>
              <w:tab/>
            </w:r>
            <w:r>
              <w:t xml:space="preserve">Confirm on the previous agreement </w:t>
            </w:r>
            <w:r w:rsidRPr="00CC0EDC">
              <w:rPr>
                <w:highlight w:val="yellow"/>
              </w:rPr>
              <w:t>"For measurement reporting configuration, R18 LTM-CSI-ReportConfig is reused".</w:t>
            </w:r>
          </w:p>
        </w:tc>
      </w:tr>
    </w:tbl>
    <w:p w14:paraId="6F4DFDCC" w14:textId="77777777" w:rsidR="00B35016" w:rsidRDefault="00B35016" w:rsidP="00B35016">
      <w:pPr>
        <w:rPr>
          <w:noProof/>
        </w:rPr>
      </w:pPr>
    </w:p>
    <w:tbl>
      <w:tblPr>
        <w:tblStyle w:val="TableGrid"/>
        <w:tblW w:w="0" w:type="auto"/>
        <w:tblLook w:val="04A0" w:firstRow="1" w:lastRow="0" w:firstColumn="1" w:lastColumn="0" w:noHBand="0" w:noVBand="1"/>
      </w:tblPr>
      <w:tblGrid>
        <w:gridCol w:w="9629"/>
      </w:tblGrid>
      <w:tr w:rsidR="004B5456" w14:paraId="14F0FA9F" w14:textId="77777777" w:rsidTr="004B5456">
        <w:tc>
          <w:tcPr>
            <w:tcW w:w="9629" w:type="dxa"/>
          </w:tcPr>
          <w:p w14:paraId="16692780" w14:textId="434ADC4F" w:rsidR="004B5456" w:rsidRDefault="004B5456" w:rsidP="004B5456">
            <w:pPr>
              <w:rPr>
                <w:noProof/>
              </w:rPr>
            </w:pPr>
            <w:r>
              <w:rPr>
                <w:noProof/>
              </w:rPr>
              <w:t>RAN3 agreements</w:t>
            </w:r>
            <w:r w:rsidR="00987818">
              <w:rPr>
                <w:noProof/>
              </w:rPr>
              <w:t xml:space="preserve"> in Agenda 13.2 Support for Inter-CU LTM</w:t>
            </w:r>
          </w:p>
          <w:p w14:paraId="07BDBF82" w14:textId="77777777" w:rsidR="004B5456" w:rsidRPr="009E3581" w:rsidRDefault="004B5456" w:rsidP="004B5456">
            <w:pPr>
              <w:widowControl w:val="0"/>
              <w:ind w:left="144" w:hanging="144"/>
              <w:rPr>
                <w:rFonts w:ascii="Arial" w:hAnsi="Arial" w:cs="Arial"/>
                <w:iCs/>
                <w:color w:val="00B050"/>
                <w:kern w:val="2"/>
                <w:sz w:val="18"/>
                <w:szCs w:val="16"/>
              </w:rPr>
            </w:pPr>
            <w:r w:rsidRPr="009E3581">
              <w:rPr>
                <w:rFonts w:ascii="Arial" w:hAnsi="Arial" w:cs="Arial"/>
                <w:iCs/>
                <w:color w:val="00B050"/>
                <w:kern w:val="2"/>
                <w:sz w:val="18"/>
                <w:szCs w:val="16"/>
              </w:rPr>
              <w:t>WA: The source gNB-CU sends the CSI resource configuration of candidate cells to other candidate gNB-CUs via Handover Request message, and the candidate gNB-CU sends the CSI report configuration to the source gNB-CU via Handover Request ACK message.</w:t>
            </w:r>
          </w:p>
          <w:p w14:paraId="69316679" w14:textId="77777777" w:rsidR="004B5456" w:rsidRPr="009E3581" w:rsidRDefault="004B5456" w:rsidP="004B5456">
            <w:pPr>
              <w:rPr>
                <w:rFonts w:ascii="Arial" w:hAnsi="Arial" w:cs="Arial"/>
                <w:iCs/>
                <w:color w:val="00B050"/>
                <w:kern w:val="2"/>
                <w:sz w:val="18"/>
                <w:szCs w:val="16"/>
              </w:rPr>
            </w:pPr>
            <w:r w:rsidRPr="009E3581">
              <w:rPr>
                <w:rFonts w:ascii="Arial" w:hAnsi="Arial" w:cs="Arial"/>
                <w:iCs/>
                <w:color w:val="00B050"/>
                <w:kern w:val="2"/>
                <w:sz w:val="18"/>
                <w:szCs w:val="16"/>
              </w:rPr>
              <w:t>Follow F1AP, the source gNB-CU sends the CSI resource configuration of candidate cells to candidate gNB-CUs via Handover Request message for subsequent LTM, and the candidate gNB-CU sends the CSI report configuration to the source gNB-CU via Handover Request ACK message.</w:t>
            </w:r>
          </w:p>
          <w:p w14:paraId="3AF34FB1" w14:textId="77777777" w:rsidR="004B5456" w:rsidRPr="009E3581" w:rsidRDefault="004B5456" w:rsidP="004B5456">
            <w:pPr>
              <w:snapToGrid w:val="0"/>
              <w:rPr>
                <w:rFonts w:ascii="Arial" w:hAnsi="Arial" w:cs="Arial"/>
                <w:iCs/>
                <w:color w:val="00B050"/>
                <w:kern w:val="2"/>
                <w:sz w:val="18"/>
                <w:szCs w:val="16"/>
              </w:rPr>
            </w:pPr>
            <w:r w:rsidRPr="009E3581">
              <w:rPr>
                <w:rFonts w:ascii="Arial" w:hAnsi="Arial" w:cs="Arial"/>
                <w:iCs/>
                <w:color w:val="00B050"/>
                <w:kern w:val="2"/>
                <w:sz w:val="18"/>
                <w:szCs w:val="16"/>
                <w:highlight w:val="yellow"/>
              </w:rPr>
              <w:t>The source CU can request candidate CU to provide CSI-RS configuration in HANDOVER REQUEST message, and candidate CU signals the CSI-RS configuration in HANDOVER REQUEST ACKNOWLEDGEMENT message.</w:t>
            </w:r>
          </w:p>
          <w:p w14:paraId="5F3D8B58" w14:textId="77777777" w:rsidR="009E3581" w:rsidRPr="009E3581" w:rsidRDefault="009E3581" w:rsidP="009E3581">
            <w:pPr>
              <w:spacing w:before="120"/>
              <w:rPr>
                <w:rFonts w:ascii="Arial" w:hAnsi="Arial" w:cs="Arial"/>
                <w:iCs/>
                <w:color w:val="00B050"/>
                <w:kern w:val="2"/>
                <w:sz w:val="18"/>
                <w:szCs w:val="16"/>
              </w:rPr>
            </w:pPr>
            <w:r w:rsidRPr="009E3581">
              <w:rPr>
                <w:rFonts w:ascii="Arial" w:hAnsi="Arial" w:cs="Arial"/>
                <w:iCs/>
                <w:color w:val="00B050"/>
                <w:kern w:val="2"/>
                <w:sz w:val="18"/>
                <w:szCs w:val="16"/>
              </w:rPr>
              <w:t xml:space="preserve">Within the list of cells suggested by the source SN, </w:t>
            </w:r>
            <w:r w:rsidRPr="009E3581">
              <w:rPr>
                <w:rFonts w:ascii="Arial" w:hAnsi="Arial" w:cs="Arial"/>
                <w:iCs/>
                <w:color w:val="00B050"/>
                <w:kern w:val="2"/>
                <w:sz w:val="18"/>
                <w:szCs w:val="16"/>
                <w:highlight w:val="yellow"/>
              </w:rPr>
              <w:t>the candidate SN</w:t>
            </w:r>
            <w:r w:rsidRPr="009E3581">
              <w:rPr>
                <w:rFonts w:ascii="Arial" w:hAnsi="Arial" w:cs="Arial"/>
                <w:iCs/>
                <w:color w:val="00B050"/>
                <w:kern w:val="2"/>
                <w:sz w:val="18"/>
                <w:szCs w:val="16"/>
              </w:rPr>
              <w:t xml:space="preserve"> provides the SCG part configuration of each candidate PSCell and </w:t>
            </w:r>
            <w:r w:rsidRPr="009E3581">
              <w:rPr>
                <w:rFonts w:ascii="Arial" w:hAnsi="Arial" w:cs="Arial"/>
                <w:iCs/>
                <w:color w:val="00B050"/>
                <w:kern w:val="2"/>
                <w:sz w:val="18"/>
                <w:szCs w:val="16"/>
                <w:highlight w:val="yellow"/>
              </w:rPr>
              <w:t>may also provide the L1 RS (e.g. a list of SSB or a list of CSI-RS) configuration for L1 measurement</w:t>
            </w:r>
            <w:r w:rsidRPr="009E3581">
              <w:rPr>
                <w:rFonts w:ascii="Arial" w:hAnsi="Arial" w:cs="Arial"/>
                <w:iCs/>
                <w:color w:val="00B050"/>
                <w:kern w:val="2"/>
                <w:sz w:val="18"/>
                <w:szCs w:val="16"/>
              </w:rPr>
              <w:t>, early UL sync configuration or TCI-state configuration, to the MN, via SN addition request ACK message.</w:t>
            </w:r>
          </w:p>
          <w:p w14:paraId="3F18C5A7" w14:textId="77777777" w:rsidR="009E3581" w:rsidRPr="009E3581" w:rsidRDefault="009E3581" w:rsidP="009E3581">
            <w:pPr>
              <w:spacing w:before="120"/>
              <w:rPr>
                <w:rFonts w:ascii="Arial" w:hAnsi="Arial" w:cs="Arial"/>
                <w:iCs/>
                <w:color w:val="00B050"/>
                <w:kern w:val="2"/>
                <w:sz w:val="18"/>
                <w:szCs w:val="16"/>
              </w:rPr>
            </w:pPr>
            <w:r w:rsidRPr="009E3581">
              <w:rPr>
                <w:rFonts w:ascii="Arial" w:hAnsi="Arial" w:cs="Arial"/>
                <w:iCs/>
                <w:color w:val="00B050"/>
                <w:kern w:val="2"/>
                <w:sz w:val="18"/>
                <w:szCs w:val="16"/>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5D680DAC" w14:textId="77777777" w:rsidR="004B5456" w:rsidRDefault="009E3581" w:rsidP="004B5456">
            <w:pPr>
              <w:rPr>
                <w:noProof/>
              </w:rPr>
            </w:pPr>
            <w:r>
              <w:rPr>
                <w:noProof/>
              </w:rPr>
              <w:t>RAN3#127bis</w:t>
            </w:r>
          </w:p>
          <w:p w14:paraId="4937AFB2" w14:textId="77777777" w:rsidR="009E3581" w:rsidRPr="009E3581" w:rsidRDefault="009E3581" w:rsidP="009E3581">
            <w:pPr>
              <w:rPr>
                <w:rFonts w:ascii="Arial" w:hAnsi="Arial" w:cs="Arial"/>
                <w:color w:val="00B050"/>
                <w:sz w:val="18"/>
                <w:szCs w:val="18"/>
              </w:rPr>
            </w:pPr>
            <w:r w:rsidRPr="009E3581">
              <w:rPr>
                <w:rFonts w:ascii="Arial" w:hAnsi="Arial" w:cs="Arial"/>
                <w:color w:val="00B050"/>
                <w:sz w:val="18"/>
                <w:szCs w:val="18"/>
              </w:rPr>
              <w:t>Include the following information in SN Change Required (Source SN to MN) message:</w:t>
            </w:r>
          </w:p>
          <w:p w14:paraId="785C190D" w14:textId="77777777" w:rsidR="009E3581" w:rsidRPr="009E3581" w:rsidRDefault="009E3581" w:rsidP="009E3581">
            <w:pPr>
              <w:pStyle w:val="ListParagraph5"/>
              <w:numPr>
                <w:ilvl w:val="0"/>
                <w:numId w:val="4"/>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LTM request indication (explicit way)</w:t>
            </w:r>
          </w:p>
          <w:p w14:paraId="0039FC51" w14:textId="77777777" w:rsidR="009E3581" w:rsidRPr="009E3581" w:rsidRDefault="009E3581" w:rsidP="009E3581">
            <w:pPr>
              <w:pStyle w:val="ListParagraph5"/>
              <w:numPr>
                <w:ilvl w:val="0"/>
                <w:numId w:val="4"/>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Suggested PScell list (implicit way in INM,</w:t>
            </w:r>
            <w:r w:rsidRPr="009E3581">
              <w:rPr>
                <w:rFonts w:ascii="Arial" w:hAnsi="Arial" w:cs="Arial"/>
                <w:color w:val="0070C0"/>
                <w:sz w:val="18"/>
                <w:szCs w:val="18"/>
              </w:rPr>
              <w:t xml:space="preserve"> </w:t>
            </w:r>
            <w:r w:rsidRPr="009E3581">
              <w:rPr>
                <w:rFonts w:ascii="Arial" w:hAnsi="Arial" w:cs="Arial"/>
                <w:color w:val="0000FF"/>
                <w:sz w:val="18"/>
                <w:szCs w:val="18"/>
              </w:rPr>
              <w:t>FFS on explicit way</w:t>
            </w:r>
            <w:r w:rsidRPr="009E3581">
              <w:rPr>
                <w:rFonts w:ascii="Arial" w:hAnsi="Arial" w:cs="Arial"/>
                <w:color w:val="00B050"/>
                <w:sz w:val="18"/>
                <w:szCs w:val="18"/>
              </w:rPr>
              <w:t>)</w:t>
            </w:r>
          </w:p>
          <w:p w14:paraId="4B9154D1" w14:textId="77777777" w:rsidR="009E3581" w:rsidRPr="009E3581" w:rsidRDefault="009E3581" w:rsidP="009E3581">
            <w:pPr>
              <w:pStyle w:val="ListParagraph5"/>
              <w:numPr>
                <w:ilvl w:val="0"/>
                <w:numId w:val="4"/>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Measurement results (implicit way in INM)</w:t>
            </w:r>
          </w:p>
          <w:p w14:paraId="216FA1E8" w14:textId="77777777" w:rsidR="009E3581" w:rsidRPr="009E3581" w:rsidRDefault="009E3581" w:rsidP="009E3581">
            <w:pPr>
              <w:pStyle w:val="ListParagraph5"/>
              <w:numPr>
                <w:ilvl w:val="0"/>
                <w:numId w:val="4"/>
              </w:numPr>
              <w:overflowPunct/>
              <w:autoSpaceDE/>
              <w:autoSpaceDN/>
              <w:adjustRightInd/>
              <w:spacing w:beforeLines="50" w:before="120" w:beforeAutospacing="0" w:after="120"/>
              <w:textAlignment w:val="auto"/>
              <w:rPr>
                <w:rFonts w:ascii="Arial" w:eastAsia="DengXian" w:hAnsi="Arial" w:cs="Arial"/>
                <w:bCs/>
                <w:color w:val="0000FF"/>
                <w:sz w:val="18"/>
                <w:szCs w:val="18"/>
              </w:rPr>
            </w:pPr>
            <w:r w:rsidRPr="009E3581">
              <w:rPr>
                <w:rFonts w:ascii="Arial" w:eastAsia="DengXian" w:hAnsi="Arial" w:cs="Arial"/>
                <w:bCs/>
                <w:color w:val="0000FF"/>
                <w:sz w:val="18"/>
                <w:szCs w:val="18"/>
              </w:rPr>
              <w:t>Upper limit number of PScell(s) for each candidate SN (FFS)</w:t>
            </w:r>
          </w:p>
          <w:p w14:paraId="52A30A30" w14:textId="77777777" w:rsidR="009E3581" w:rsidRPr="009E3581" w:rsidRDefault="009E3581" w:rsidP="009E3581">
            <w:pPr>
              <w:pStyle w:val="ListParagraph5"/>
              <w:numPr>
                <w:ilvl w:val="0"/>
                <w:numId w:val="4"/>
              </w:numPr>
              <w:overflowPunct/>
              <w:autoSpaceDE/>
              <w:autoSpaceDN/>
              <w:adjustRightInd/>
              <w:spacing w:beforeLines="50" w:before="120" w:beforeAutospacing="0" w:after="120"/>
              <w:textAlignment w:val="auto"/>
              <w:rPr>
                <w:rFonts w:ascii="Arial" w:hAnsi="Arial" w:cs="Arial"/>
                <w:color w:val="00B050"/>
                <w:sz w:val="18"/>
                <w:szCs w:val="18"/>
                <w:highlight w:val="yellow"/>
              </w:rPr>
            </w:pPr>
            <w:r w:rsidRPr="009E3581">
              <w:rPr>
                <w:rFonts w:ascii="Arial" w:hAnsi="Arial" w:cs="Arial"/>
                <w:color w:val="00B050"/>
                <w:sz w:val="18"/>
                <w:szCs w:val="18"/>
                <w:highlight w:val="yellow"/>
              </w:rPr>
              <w:t>CSI Resource configuration request (explicit way)</w:t>
            </w:r>
          </w:p>
          <w:p w14:paraId="53CAA329" w14:textId="77777777" w:rsidR="009E3581" w:rsidRPr="009E3581" w:rsidRDefault="009E3581" w:rsidP="009E3581">
            <w:pPr>
              <w:pStyle w:val="ListParagraph5"/>
              <w:numPr>
                <w:ilvl w:val="0"/>
                <w:numId w:val="4"/>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Early sync information request (explicit way)</w:t>
            </w:r>
          </w:p>
          <w:p w14:paraId="1FE23FED" w14:textId="77777777" w:rsidR="009E3581" w:rsidRPr="009E3581" w:rsidRDefault="009E3581" w:rsidP="009E3581">
            <w:pPr>
              <w:rPr>
                <w:rFonts w:ascii="Arial" w:hAnsi="Arial" w:cs="Arial"/>
                <w:color w:val="00B050"/>
                <w:sz w:val="18"/>
                <w:szCs w:val="18"/>
              </w:rPr>
            </w:pPr>
            <w:r w:rsidRPr="009E3581">
              <w:rPr>
                <w:rFonts w:ascii="Arial" w:hAnsi="Arial" w:cs="Arial"/>
                <w:color w:val="00B050"/>
                <w:sz w:val="18"/>
                <w:szCs w:val="18"/>
              </w:rPr>
              <w:t>Include the following information in SN Addition Request (MN to Candidate SN) message:</w:t>
            </w:r>
          </w:p>
          <w:p w14:paraId="45BB2D61" w14:textId="77777777" w:rsidR="009E3581" w:rsidRPr="009E3581" w:rsidRDefault="009E3581" w:rsidP="009E3581">
            <w:pPr>
              <w:pStyle w:val="ListParagraph5"/>
              <w:numPr>
                <w:ilvl w:val="0"/>
                <w:numId w:val="4"/>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LTM request indication (explicit way)</w:t>
            </w:r>
          </w:p>
          <w:p w14:paraId="38C8CA9D" w14:textId="77777777" w:rsidR="009E3581" w:rsidRPr="009E3581" w:rsidRDefault="009E3581" w:rsidP="009E3581">
            <w:pPr>
              <w:pStyle w:val="ListParagraph5"/>
              <w:numPr>
                <w:ilvl w:val="0"/>
                <w:numId w:val="4"/>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Suggested PScell list (implicit way in INM,</w:t>
            </w:r>
            <w:r w:rsidRPr="009E3581">
              <w:rPr>
                <w:rFonts w:ascii="Arial" w:hAnsi="Arial" w:cs="Arial"/>
                <w:color w:val="0070C0"/>
                <w:sz w:val="18"/>
                <w:szCs w:val="18"/>
              </w:rPr>
              <w:t xml:space="preserve"> </w:t>
            </w:r>
            <w:r w:rsidRPr="009E3581">
              <w:rPr>
                <w:rFonts w:ascii="Arial" w:eastAsia="DengXian" w:hAnsi="Arial" w:cs="Arial"/>
                <w:bCs/>
                <w:color w:val="0000FF"/>
                <w:sz w:val="18"/>
                <w:szCs w:val="18"/>
              </w:rPr>
              <w:t>FFS on explicit way</w:t>
            </w:r>
            <w:r w:rsidRPr="009E3581">
              <w:rPr>
                <w:rFonts w:ascii="Arial" w:hAnsi="Arial" w:cs="Arial"/>
                <w:color w:val="00B050"/>
                <w:sz w:val="18"/>
                <w:szCs w:val="18"/>
              </w:rPr>
              <w:t>)</w:t>
            </w:r>
          </w:p>
          <w:p w14:paraId="0A11C3DA" w14:textId="77777777" w:rsidR="009E3581" w:rsidRPr="009E3581" w:rsidRDefault="009E3581" w:rsidP="009E3581">
            <w:pPr>
              <w:pStyle w:val="ListParagraph5"/>
              <w:numPr>
                <w:ilvl w:val="0"/>
                <w:numId w:val="4"/>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Measurement results (implicit way in INM)</w:t>
            </w:r>
          </w:p>
          <w:p w14:paraId="66933B5D" w14:textId="77777777" w:rsidR="009E3581" w:rsidRPr="009E3581" w:rsidRDefault="009E3581" w:rsidP="009E3581">
            <w:pPr>
              <w:pStyle w:val="ListParagraph5"/>
              <w:numPr>
                <w:ilvl w:val="0"/>
                <w:numId w:val="4"/>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Upper limit number of PScell(s) for the candidate SN (explicit way)</w:t>
            </w:r>
          </w:p>
          <w:p w14:paraId="39594F54" w14:textId="77777777" w:rsidR="009E3581" w:rsidRPr="009E3581" w:rsidRDefault="009E3581" w:rsidP="009E3581">
            <w:pPr>
              <w:pStyle w:val="ListParagraph5"/>
              <w:numPr>
                <w:ilvl w:val="0"/>
                <w:numId w:val="4"/>
              </w:numPr>
              <w:overflowPunct/>
              <w:autoSpaceDE/>
              <w:autoSpaceDN/>
              <w:adjustRightInd/>
              <w:spacing w:beforeLines="50" w:before="120" w:beforeAutospacing="0" w:after="120"/>
              <w:textAlignment w:val="auto"/>
              <w:rPr>
                <w:rFonts w:ascii="Arial" w:hAnsi="Arial" w:cs="Arial"/>
                <w:color w:val="00B050"/>
                <w:sz w:val="18"/>
                <w:szCs w:val="18"/>
                <w:highlight w:val="yellow"/>
              </w:rPr>
            </w:pPr>
            <w:r w:rsidRPr="009E3581">
              <w:rPr>
                <w:rFonts w:ascii="Arial" w:hAnsi="Arial" w:cs="Arial"/>
                <w:color w:val="00B050"/>
                <w:sz w:val="18"/>
                <w:szCs w:val="18"/>
                <w:highlight w:val="yellow"/>
              </w:rPr>
              <w:lastRenderedPageBreak/>
              <w:t>CSI Resource configuration request (explicit way)</w:t>
            </w:r>
          </w:p>
          <w:p w14:paraId="64330919" w14:textId="4D1B43F2" w:rsidR="009E3581" w:rsidRPr="00987818" w:rsidRDefault="009E3581" w:rsidP="004B5456">
            <w:pPr>
              <w:pStyle w:val="ListParagraph5"/>
              <w:numPr>
                <w:ilvl w:val="0"/>
                <w:numId w:val="4"/>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Early sync information request (explicit way)</w:t>
            </w:r>
          </w:p>
        </w:tc>
      </w:tr>
    </w:tbl>
    <w:p w14:paraId="07FB9FBC" w14:textId="77777777" w:rsidR="00B35016" w:rsidRDefault="00B35016">
      <w:pPr>
        <w:pStyle w:val="CRCoverPage"/>
        <w:tabs>
          <w:tab w:val="right" w:pos="9639"/>
        </w:tabs>
        <w:spacing w:after="0"/>
        <w:rPr>
          <w:b/>
          <w:noProof/>
          <w:sz w:val="24"/>
        </w:rPr>
      </w:pPr>
    </w:p>
    <w:p w14:paraId="7EC3EFB3" w14:textId="6FC6DF9D" w:rsidR="00281B38" w:rsidRDefault="004F7737" w:rsidP="00713FAA">
      <w:pPr>
        <w:rPr>
          <w:noProof/>
        </w:rPr>
      </w:pPr>
      <w:r>
        <w:rPr>
          <w:rStyle w:val="selected"/>
        </w:rPr>
        <w:t xml:space="preserve">Current </w:t>
      </w:r>
      <w:r>
        <w:rPr>
          <w:rStyle w:val="selected"/>
        </w:rPr>
        <w:t>RAN2 running CR</w:t>
      </w:r>
      <w:r>
        <w:rPr>
          <w:rStyle w:val="selected"/>
        </w:rPr>
        <w:t xml:space="preserve">s </w:t>
      </w:r>
      <w:r>
        <w:rPr>
          <w:rStyle w:val="selected"/>
        </w:rPr>
        <w:t xml:space="preserve">and RAN3 </w:t>
      </w:r>
      <w:r>
        <w:rPr>
          <w:rStyle w:val="selected"/>
        </w:rPr>
        <w:t xml:space="preserve">BLCRs </w:t>
      </w:r>
      <w:r>
        <w:rPr>
          <w:rStyle w:val="selected"/>
        </w:rPr>
        <w:t>(TS38.300, 37.340, 38.423, and 38.331) contain some ambiguity regarding the configuration of Layer 1 (L1) reference signals (RS)</w:t>
      </w:r>
      <w:r>
        <w:rPr>
          <w:rStyle w:val="selected"/>
        </w:rPr>
        <w:t xml:space="preserve"> and CSI Resource Configuration</w:t>
      </w:r>
      <w:r>
        <w:rPr>
          <w:rStyle w:val="selected"/>
        </w:rPr>
        <w:t>, particularly the relationship between CSI-RS configuration and CSI Resource Configuration. For clarity, this discussion assumes "CSI Resource Configuration" to be LTM-CSI-ResourceConfig-r18, as defined in Release 18 and updated in Release 19 with LTM-CSI-RSResource-Set-r19. This CSI Resource Configuration can carry both SSB and CSI-RS</w:t>
      </w:r>
      <w:r w:rsidR="0051420C">
        <w:rPr>
          <w:rStyle w:val="selected"/>
        </w:rPr>
        <w:t xml:space="preserve"> as shown below</w:t>
      </w:r>
      <w:r>
        <w:rPr>
          <w:rStyle w:val="selected"/>
        </w:rPr>
        <w:t>.</w:t>
      </w:r>
      <w:r w:rsidR="00CF5072">
        <w:rPr>
          <w:rStyle w:val="selected"/>
        </w:rPr>
        <w:t xml:space="preserve"> In the XnAP BLCR for the DC scenario, there is a </w:t>
      </w:r>
      <w:r w:rsidR="00816CE1">
        <w:rPr>
          <w:rStyle w:val="selected"/>
        </w:rPr>
        <w:t>FFS IE “</w:t>
      </w:r>
      <w:r w:rsidR="00816CE1">
        <w:rPr>
          <w:rStyle w:val="selected"/>
        </w:rPr>
        <w:t>Layer 1 Configuration</w:t>
      </w:r>
      <w:r w:rsidR="00816CE1">
        <w:rPr>
          <w:rStyle w:val="selected"/>
        </w:rPr>
        <w:t>”carried in the SN Addition Request Acknowledge message and SN Modification Request message</w:t>
      </w:r>
      <w:r w:rsidR="004848E0">
        <w:rPr>
          <w:rStyle w:val="selected"/>
        </w:rPr>
        <w:t xml:space="preserve">. This discussion assumes </w:t>
      </w:r>
      <w:r w:rsidR="00CF78EE">
        <w:rPr>
          <w:rStyle w:val="selected"/>
        </w:rPr>
        <w:t xml:space="preserve">this </w:t>
      </w:r>
      <w:r w:rsidR="00C34921">
        <w:rPr>
          <w:rStyle w:val="selected"/>
        </w:rPr>
        <w:t>Layer 1 Configuration</w:t>
      </w:r>
      <w:r w:rsidR="004848E0">
        <w:rPr>
          <w:rStyle w:val="selected"/>
        </w:rPr>
        <w:t xml:space="preserve"> </w:t>
      </w:r>
      <w:r w:rsidR="00CF78EE">
        <w:rPr>
          <w:rStyle w:val="selected"/>
        </w:rPr>
        <w:t xml:space="preserve">IE </w:t>
      </w:r>
      <w:r w:rsidR="004848E0">
        <w:rPr>
          <w:rStyle w:val="selected"/>
        </w:rPr>
        <w:t>as the L1 RS Configuration.</w:t>
      </w:r>
      <w:r w:rsidR="00816CE1">
        <w:rPr>
          <w:rStyle w:val="selected"/>
        </w:rPr>
        <w:t xml:space="preserve"> </w:t>
      </w:r>
    </w:p>
    <w:tbl>
      <w:tblPr>
        <w:tblStyle w:val="TableGrid"/>
        <w:tblW w:w="0" w:type="auto"/>
        <w:tblLook w:val="04A0" w:firstRow="1" w:lastRow="0" w:firstColumn="1" w:lastColumn="0" w:noHBand="0" w:noVBand="1"/>
      </w:tblPr>
      <w:tblGrid>
        <w:gridCol w:w="9629"/>
      </w:tblGrid>
      <w:tr w:rsidR="00752F6E" w14:paraId="0F41A67C" w14:textId="77777777" w:rsidTr="00752F6E">
        <w:tc>
          <w:tcPr>
            <w:tcW w:w="9629" w:type="dxa"/>
          </w:tcPr>
          <w:p w14:paraId="5DB512BC" w14:textId="76A00249" w:rsidR="00277B6E" w:rsidRDefault="00277B6E" w:rsidP="00E922B6">
            <w:pPr>
              <w:pStyle w:val="Heading4"/>
              <w:keepNext w:val="0"/>
              <w:keepLines w:val="0"/>
              <w:widowControl w:val="0"/>
              <w:rPr>
                <w:sz w:val="20"/>
              </w:rPr>
            </w:pPr>
            <w:r w:rsidRPr="00277B6E">
              <w:rPr>
                <w:sz w:val="20"/>
              </w:rPr>
              <w:t>R3-252520 (BL CR to 38.423) Xn support for inter-CU LTM</w:t>
            </w:r>
          </w:p>
          <w:p w14:paraId="5A511258" w14:textId="77777777" w:rsidR="000D0ADD" w:rsidRPr="000D0ADD" w:rsidRDefault="000D0ADD" w:rsidP="000D0ADD">
            <w:pPr>
              <w:rPr>
                <w:ins w:id="0" w:author="Author" w:date="2025-02-21T08:57:00Z"/>
                <w:rFonts w:eastAsiaTheme="minorEastAsia"/>
                <w:lang w:val="en-US"/>
              </w:rPr>
            </w:pPr>
            <w:ins w:id="1" w:author="Author" w:date="2025-02-21T08:56:00Z">
              <w:r w:rsidRPr="000D0ADD">
                <w:rPr>
                  <w:rFonts w:eastAsiaTheme="minorEastAsia"/>
                  <w:lang w:val="en-US"/>
                </w:rPr>
                <w:t xml:space="preserve">If the </w:t>
              </w:r>
            </w:ins>
            <w:ins w:id="2" w:author="Author" w:date="2025-02-21T08:57:00Z">
              <w:r w:rsidRPr="000D0ADD">
                <w:rPr>
                  <w:rFonts w:eastAsiaTheme="minorEastAsia"/>
                  <w:i/>
                  <w:lang w:val="en-US"/>
                </w:rPr>
                <w:t xml:space="preserve">Request for CSI </w:t>
              </w:r>
            </w:ins>
            <w:ins w:id="3" w:author="Author" w:date="2025-02-21T08:56:00Z">
              <w:r w:rsidRPr="000D0ADD">
                <w:rPr>
                  <w:rFonts w:eastAsiaTheme="minorEastAsia"/>
                  <w:i/>
                  <w:lang w:val="en-US"/>
                </w:rPr>
                <w:t>Resource Configuration</w:t>
              </w:r>
              <w:r w:rsidRPr="000D0ADD">
                <w:rPr>
                  <w:rFonts w:eastAsiaTheme="minorEastAsia"/>
                  <w:lang w:val="en-US"/>
                </w:rPr>
                <w:t xml:space="preserve"> IE </w:t>
              </w:r>
              <w:r w:rsidRPr="000D0ADD">
                <w:rPr>
                  <w:rFonts w:eastAsiaTheme="minorEastAsia"/>
                </w:rPr>
                <w:t>is contained in the</w:t>
              </w:r>
              <w:r w:rsidRPr="000D0ADD">
                <w:rPr>
                  <w:rFonts w:eastAsiaTheme="minorEastAsia"/>
                  <w:i/>
                  <w:iCs/>
                </w:rPr>
                <w:t xml:space="preserve"> LTM Information Request </w:t>
              </w:r>
              <w:r w:rsidRPr="000D0ADD">
                <w:rPr>
                  <w:rFonts w:eastAsiaTheme="minorEastAsia"/>
                </w:rPr>
                <w:t xml:space="preserve">IE included in the </w:t>
              </w:r>
              <w:r w:rsidRPr="000D0ADD">
                <w:rPr>
                  <w:rFonts w:eastAsiaTheme="minorEastAsia"/>
                  <w:lang w:val="en-US"/>
                </w:rPr>
                <w:t xml:space="preserve">HANDOVER REQUEST message, </w:t>
              </w:r>
              <w:r w:rsidRPr="000D0ADD">
                <w:rPr>
                  <w:rFonts w:eastAsia="PMingLiU"/>
                </w:rPr>
                <w:t xml:space="preserve">the target </w:t>
              </w:r>
              <w:r w:rsidRPr="000D0ADD">
                <w:rPr>
                  <w:rFonts w:eastAsiaTheme="minorEastAsia"/>
                  <w:snapToGrid w:val="0"/>
                  <w:lang w:eastAsia="zh-CN"/>
                </w:rPr>
                <w:t>NG-RAN node</w:t>
              </w:r>
              <w:r w:rsidRPr="000D0ADD">
                <w:rPr>
                  <w:rFonts w:eastAsia="PMingLiU"/>
                </w:rPr>
                <w:t xml:space="preserve"> shall</w:t>
              </w:r>
              <w:r w:rsidRPr="000D0ADD">
                <w:rPr>
                  <w:rFonts w:eastAsiaTheme="minorEastAsia"/>
                  <w:lang w:val="en-US"/>
                </w:rPr>
                <w:t xml:space="preserve">, if supported, </w:t>
              </w:r>
            </w:ins>
            <w:ins w:id="4" w:author="Author" w:date="2025-02-21T08:57:00Z">
              <w:r w:rsidRPr="000D0ADD">
                <w:rPr>
                  <w:rFonts w:eastAsiaTheme="minorEastAsia"/>
                  <w:lang w:val="en-US"/>
                </w:rPr>
                <w:t>includ</w:t>
              </w:r>
            </w:ins>
            <w:ins w:id="5" w:author="Author" w:date="2025-02-21T08:58:00Z">
              <w:r w:rsidRPr="000D0ADD">
                <w:rPr>
                  <w:rFonts w:eastAsiaTheme="minorEastAsia"/>
                  <w:lang w:val="en-US"/>
                </w:rPr>
                <w:t xml:space="preserve">e the </w:t>
              </w:r>
              <w:r w:rsidRPr="000D0ADD">
                <w:rPr>
                  <w:rFonts w:eastAsiaTheme="minorEastAsia"/>
                  <w:i/>
                  <w:iCs/>
                  <w:lang w:val="en-US"/>
                </w:rPr>
                <w:t xml:space="preserve">CSI Resource Configuration </w:t>
              </w:r>
              <w:r w:rsidRPr="000D0ADD">
                <w:rPr>
                  <w:rFonts w:eastAsiaTheme="minorEastAsia"/>
                  <w:lang w:val="en-US"/>
                </w:rPr>
                <w:t xml:space="preserve">IE </w:t>
              </w:r>
            </w:ins>
            <w:ins w:id="6" w:author="Author" w:date="2025-02-21T09:03:00Z">
              <w:r w:rsidRPr="000D0ADD">
                <w:t xml:space="preserve">in the </w:t>
              </w:r>
            </w:ins>
            <w:ins w:id="7" w:author="Author" w:date="2025-02-21T09:05:00Z">
              <w:r w:rsidRPr="000D0ADD">
                <w:rPr>
                  <w:rFonts w:eastAsia="PMingLiU"/>
                  <w:i/>
                </w:rPr>
                <w:t xml:space="preserve">LTM Information Response </w:t>
              </w:r>
              <w:r w:rsidRPr="000D0ADD">
                <w:rPr>
                  <w:rFonts w:eastAsia="PMingLiU"/>
                </w:rPr>
                <w:t xml:space="preserve">IE </w:t>
              </w:r>
            </w:ins>
            <w:ins w:id="8" w:author="Author" w:date="2025-02-21T09:03:00Z">
              <w:r w:rsidRPr="000D0ADD">
                <w:t xml:space="preserve">in the </w:t>
              </w:r>
            </w:ins>
            <w:ins w:id="9" w:author="Author" w:date="2025-02-21T09:04:00Z">
              <w:r w:rsidRPr="000D0ADD">
                <w:rPr>
                  <w:rFonts w:eastAsiaTheme="minorEastAsia"/>
                </w:rPr>
                <w:t>HANDOVER REQUEST ACKNOWLEDGE message</w:t>
              </w:r>
              <w:r w:rsidRPr="000D0ADD">
                <w:rPr>
                  <w:rFonts w:eastAsia="PMingLiU"/>
                </w:rPr>
                <w:t>.</w:t>
              </w:r>
            </w:ins>
          </w:p>
          <w:p w14:paraId="7384A673" w14:textId="77777777" w:rsidR="000D0ADD" w:rsidRPr="000D0ADD" w:rsidRDefault="000D0ADD" w:rsidP="000D0ADD">
            <w:pPr>
              <w:rPr>
                <w:lang w:val="en-US"/>
              </w:rPr>
            </w:pPr>
          </w:p>
          <w:p w14:paraId="09B1E9AC" w14:textId="1E0C6CC2" w:rsidR="00E922B6" w:rsidRPr="00965878" w:rsidRDefault="00E922B6" w:rsidP="00E922B6">
            <w:pPr>
              <w:pStyle w:val="Heading4"/>
              <w:keepNext w:val="0"/>
              <w:keepLines w:val="0"/>
              <w:widowControl w:val="0"/>
              <w:rPr>
                <w:ins w:id="10" w:author="Author" w:date="2025-02-06T09:32:00Z"/>
                <w:sz w:val="22"/>
              </w:rPr>
            </w:pPr>
            <w:ins w:id="11" w:author="Author" w:date="2025-02-06T09:32:00Z">
              <w:r w:rsidRPr="00965878">
                <w:rPr>
                  <w:sz w:val="22"/>
                </w:rPr>
                <w:t>9.2.1.xx8</w:t>
              </w:r>
              <w:r w:rsidRPr="00965878">
                <w:rPr>
                  <w:sz w:val="22"/>
                </w:rPr>
                <w:tab/>
                <w:t>CSI Resource Configuration</w:t>
              </w:r>
            </w:ins>
          </w:p>
          <w:p w14:paraId="095E28A1" w14:textId="77777777" w:rsidR="00E922B6" w:rsidRPr="00965878" w:rsidRDefault="00E922B6" w:rsidP="00E922B6">
            <w:pPr>
              <w:widowControl w:val="0"/>
              <w:rPr>
                <w:ins w:id="12" w:author="Author" w:date="2025-02-06T10:49:00Z"/>
                <w:sz w:val="18"/>
              </w:rPr>
            </w:pPr>
            <w:ins w:id="13" w:author="Author" w:date="2025-02-06T10:49:00Z">
              <w:r w:rsidRPr="00965878">
                <w:rPr>
                  <w:sz w:val="18"/>
                </w:rPr>
                <w:t>This IE contains the CSI resource configuration used for LTM.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019"/>
              <w:gridCol w:w="1017"/>
              <w:gridCol w:w="1424"/>
              <w:gridCol w:w="3908"/>
            </w:tblGrid>
            <w:tr w:rsidR="00E922B6" w:rsidRPr="00965878" w14:paraId="3907629A" w14:textId="77777777" w:rsidTr="00E922B6">
              <w:trPr>
                <w:ins w:id="14" w:author="Author" w:date="2025-02-06T09:32:00Z"/>
              </w:trPr>
              <w:tc>
                <w:tcPr>
                  <w:tcW w:w="1082" w:type="pct"/>
                </w:tcPr>
                <w:p w14:paraId="7C49645A" w14:textId="77777777" w:rsidR="00E922B6" w:rsidRPr="00965878" w:rsidRDefault="00E922B6" w:rsidP="00E922B6">
                  <w:pPr>
                    <w:pStyle w:val="TAH"/>
                    <w:keepNext w:val="0"/>
                    <w:keepLines w:val="0"/>
                    <w:widowControl w:val="0"/>
                    <w:rPr>
                      <w:ins w:id="15" w:author="Author" w:date="2025-02-06T09:32:00Z"/>
                      <w:sz w:val="16"/>
                      <w:lang w:eastAsia="ja-JP"/>
                    </w:rPr>
                  </w:pPr>
                  <w:ins w:id="16" w:author="Author" w:date="2025-02-06T09:32:00Z">
                    <w:r w:rsidRPr="00965878">
                      <w:rPr>
                        <w:sz w:val="16"/>
                        <w:lang w:eastAsia="ja-JP"/>
                      </w:rPr>
                      <w:t>IE/Group Name</w:t>
                    </w:r>
                  </w:ins>
                </w:p>
              </w:tc>
              <w:tc>
                <w:tcPr>
                  <w:tcW w:w="542" w:type="pct"/>
                </w:tcPr>
                <w:p w14:paraId="269BD5EB" w14:textId="77777777" w:rsidR="00E922B6" w:rsidRPr="00965878" w:rsidRDefault="00E922B6" w:rsidP="00E922B6">
                  <w:pPr>
                    <w:pStyle w:val="TAH"/>
                    <w:keepNext w:val="0"/>
                    <w:keepLines w:val="0"/>
                    <w:widowControl w:val="0"/>
                    <w:rPr>
                      <w:ins w:id="17" w:author="Author" w:date="2025-02-06T09:32:00Z"/>
                      <w:sz w:val="16"/>
                      <w:lang w:eastAsia="ja-JP"/>
                    </w:rPr>
                  </w:pPr>
                  <w:ins w:id="18" w:author="Author" w:date="2025-02-06T09:32:00Z">
                    <w:r w:rsidRPr="00965878">
                      <w:rPr>
                        <w:sz w:val="16"/>
                        <w:lang w:eastAsia="ja-JP"/>
                      </w:rPr>
                      <w:t>Presence</w:t>
                    </w:r>
                  </w:ins>
                </w:p>
              </w:tc>
              <w:tc>
                <w:tcPr>
                  <w:tcW w:w="541" w:type="pct"/>
                </w:tcPr>
                <w:p w14:paraId="436A70B6" w14:textId="77777777" w:rsidR="00E922B6" w:rsidRPr="00965878" w:rsidRDefault="00E922B6" w:rsidP="00E922B6">
                  <w:pPr>
                    <w:pStyle w:val="TAH"/>
                    <w:keepNext w:val="0"/>
                    <w:keepLines w:val="0"/>
                    <w:widowControl w:val="0"/>
                    <w:rPr>
                      <w:ins w:id="19" w:author="Author" w:date="2025-02-06T09:32:00Z"/>
                      <w:sz w:val="16"/>
                      <w:lang w:eastAsia="ja-JP"/>
                    </w:rPr>
                  </w:pPr>
                  <w:ins w:id="20" w:author="Author" w:date="2025-02-06T09:32:00Z">
                    <w:r w:rsidRPr="00965878">
                      <w:rPr>
                        <w:sz w:val="16"/>
                        <w:lang w:eastAsia="ja-JP"/>
                      </w:rPr>
                      <w:t>Range</w:t>
                    </w:r>
                  </w:ins>
                </w:p>
              </w:tc>
              <w:tc>
                <w:tcPr>
                  <w:tcW w:w="757" w:type="pct"/>
                </w:tcPr>
                <w:p w14:paraId="6572D5E0" w14:textId="77777777" w:rsidR="00E922B6" w:rsidRPr="00965878" w:rsidRDefault="00E922B6" w:rsidP="00E922B6">
                  <w:pPr>
                    <w:pStyle w:val="TAH"/>
                    <w:keepNext w:val="0"/>
                    <w:keepLines w:val="0"/>
                    <w:widowControl w:val="0"/>
                    <w:rPr>
                      <w:ins w:id="21" w:author="Author" w:date="2025-02-06T09:32:00Z"/>
                      <w:sz w:val="16"/>
                      <w:lang w:eastAsia="ja-JP"/>
                    </w:rPr>
                  </w:pPr>
                  <w:ins w:id="22" w:author="Author" w:date="2025-02-06T09:32:00Z">
                    <w:r w:rsidRPr="00965878">
                      <w:rPr>
                        <w:sz w:val="16"/>
                        <w:lang w:eastAsia="ja-JP"/>
                      </w:rPr>
                      <w:t>IE type and reference</w:t>
                    </w:r>
                  </w:ins>
                </w:p>
              </w:tc>
              <w:tc>
                <w:tcPr>
                  <w:tcW w:w="2078" w:type="pct"/>
                </w:tcPr>
                <w:p w14:paraId="0183D177" w14:textId="77777777" w:rsidR="00E922B6" w:rsidRPr="00965878" w:rsidRDefault="00E922B6" w:rsidP="00E922B6">
                  <w:pPr>
                    <w:pStyle w:val="TAH"/>
                    <w:keepNext w:val="0"/>
                    <w:keepLines w:val="0"/>
                    <w:widowControl w:val="0"/>
                    <w:rPr>
                      <w:ins w:id="23" w:author="Author" w:date="2025-02-06T09:32:00Z"/>
                      <w:sz w:val="16"/>
                      <w:lang w:eastAsia="ja-JP"/>
                    </w:rPr>
                  </w:pPr>
                  <w:ins w:id="24" w:author="Author" w:date="2025-02-06T09:32:00Z">
                    <w:r w:rsidRPr="00965878">
                      <w:rPr>
                        <w:sz w:val="16"/>
                        <w:lang w:eastAsia="ja-JP"/>
                      </w:rPr>
                      <w:t>Semantics description</w:t>
                    </w:r>
                  </w:ins>
                </w:p>
              </w:tc>
            </w:tr>
            <w:tr w:rsidR="00E922B6" w:rsidRPr="00965878" w14:paraId="0FFB4593" w14:textId="77777777" w:rsidTr="00E922B6">
              <w:trPr>
                <w:ins w:id="25" w:author="Author" w:date="2025-02-06T09:32:00Z"/>
              </w:trPr>
              <w:tc>
                <w:tcPr>
                  <w:tcW w:w="1082" w:type="pct"/>
                </w:tcPr>
                <w:p w14:paraId="6B5E7367" w14:textId="77777777" w:rsidR="00E922B6" w:rsidRPr="00965878" w:rsidRDefault="00E922B6" w:rsidP="00E922B6">
                  <w:pPr>
                    <w:pStyle w:val="TAL"/>
                    <w:rPr>
                      <w:ins w:id="26" w:author="Author" w:date="2025-02-06T09:32:00Z"/>
                      <w:iCs/>
                      <w:sz w:val="16"/>
                      <w:lang w:eastAsia="ja-JP"/>
                    </w:rPr>
                  </w:pPr>
                  <w:ins w:id="27" w:author="Author" w:date="2025-02-06T09:33:00Z">
                    <w:r w:rsidRPr="00965878">
                      <w:rPr>
                        <w:iCs/>
                        <w:sz w:val="16"/>
                        <w:lang w:eastAsia="ja-JP"/>
                      </w:rPr>
                      <w:t>CSI Resource Configuration To AddModList</w:t>
                    </w:r>
                  </w:ins>
                </w:p>
              </w:tc>
              <w:tc>
                <w:tcPr>
                  <w:tcW w:w="542" w:type="pct"/>
                </w:tcPr>
                <w:p w14:paraId="217E2A56" w14:textId="77777777" w:rsidR="00E922B6" w:rsidRPr="00965878" w:rsidRDefault="00E922B6" w:rsidP="00E922B6">
                  <w:pPr>
                    <w:pStyle w:val="TAL"/>
                    <w:rPr>
                      <w:ins w:id="28" w:author="Author" w:date="2025-02-06T09:32:00Z"/>
                      <w:rFonts w:eastAsia="Batang"/>
                      <w:sz w:val="16"/>
                      <w:lang w:eastAsia="ja-JP"/>
                    </w:rPr>
                  </w:pPr>
                  <w:ins w:id="29" w:author="Author" w:date="2025-02-06T10:49:00Z">
                    <w:r w:rsidRPr="00965878">
                      <w:rPr>
                        <w:rFonts w:eastAsia="Batang"/>
                        <w:sz w:val="16"/>
                        <w:lang w:eastAsia="ja-JP"/>
                      </w:rPr>
                      <w:t>O</w:t>
                    </w:r>
                  </w:ins>
                </w:p>
              </w:tc>
              <w:tc>
                <w:tcPr>
                  <w:tcW w:w="541" w:type="pct"/>
                </w:tcPr>
                <w:p w14:paraId="002AD8B9" w14:textId="77777777" w:rsidR="00E922B6" w:rsidRPr="00965878" w:rsidRDefault="00E922B6" w:rsidP="00E922B6">
                  <w:pPr>
                    <w:pStyle w:val="TAL"/>
                    <w:rPr>
                      <w:ins w:id="30" w:author="Author" w:date="2025-02-06T09:32:00Z"/>
                      <w:i/>
                      <w:sz w:val="16"/>
                      <w:szCs w:val="18"/>
                      <w:lang w:eastAsia="ja-JP"/>
                    </w:rPr>
                  </w:pPr>
                </w:p>
              </w:tc>
              <w:tc>
                <w:tcPr>
                  <w:tcW w:w="757" w:type="pct"/>
                </w:tcPr>
                <w:p w14:paraId="06C8DC85" w14:textId="77777777" w:rsidR="00E922B6" w:rsidRPr="00965878" w:rsidRDefault="00E922B6" w:rsidP="00E922B6">
                  <w:pPr>
                    <w:pStyle w:val="TAL"/>
                    <w:rPr>
                      <w:ins w:id="31" w:author="Author" w:date="2025-02-06T09:32:00Z"/>
                      <w:sz w:val="16"/>
                      <w:lang w:eastAsia="ja-JP"/>
                    </w:rPr>
                  </w:pPr>
                  <w:ins w:id="32" w:author="Author" w:date="2025-02-06T10:49:00Z">
                    <w:r w:rsidRPr="00965878">
                      <w:rPr>
                        <w:sz w:val="16"/>
                      </w:rPr>
                      <w:t>OCTET STRING</w:t>
                    </w:r>
                  </w:ins>
                </w:p>
              </w:tc>
              <w:tc>
                <w:tcPr>
                  <w:tcW w:w="2078" w:type="pct"/>
                </w:tcPr>
                <w:p w14:paraId="62C08D58" w14:textId="77777777" w:rsidR="00E922B6" w:rsidRPr="00965878" w:rsidRDefault="00E922B6" w:rsidP="00E922B6">
                  <w:pPr>
                    <w:pStyle w:val="TAL"/>
                    <w:rPr>
                      <w:ins w:id="33" w:author="Author" w:date="2025-02-06T09:32:00Z"/>
                      <w:sz w:val="16"/>
                      <w:lang w:eastAsia="ja-JP"/>
                    </w:rPr>
                  </w:pPr>
                  <w:ins w:id="34" w:author="Author" w:date="2025-02-06T09:34:00Z">
                    <w:r w:rsidRPr="00965878">
                      <w:rPr>
                        <w:sz w:val="16"/>
                      </w:rPr>
                      <w:t xml:space="preserve">Contains the </w:t>
                    </w:r>
                    <w:r w:rsidRPr="00965878">
                      <w:rPr>
                        <w:i/>
                        <w:iCs/>
                        <w:sz w:val="16"/>
                      </w:rPr>
                      <w:t xml:space="preserve">ltm-CSI-ResourceConfigToAddModList </w:t>
                    </w:r>
                  </w:ins>
                  <w:ins w:id="35" w:author="Author" w:date="2025-02-06T10:48:00Z">
                    <w:r w:rsidRPr="00965878">
                      <w:rPr>
                        <w:iCs/>
                        <w:sz w:val="16"/>
                        <w:lang w:eastAsia="ja-JP"/>
                      </w:rPr>
                      <w:t xml:space="preserve">as defined </w:t>
                    </w:r>
                  </w:ins>
                  <w:ins w:id="36" w:author="Author" w:date="2025-02-06T09:34:00Z">
                    <w:r w:rsidRPr="00965878">
                      <w:rPr>
                        <w:sz w:val="16"/>
                        <w:lang w:eastAsia="ja-JP"/>
                      </w:rPr>
                      <w:t xml:space="preserve">in </w:t>
                    </w:r>
                    <w:r w:rsidRPr="00965878">
                      <w:rPr>
                        <w:sz w:val="16"/>
                      </w:rPr>
                      <w:t>TS 38.331</w:t>
                    </w:r>
                  </w:ins>
                  <w:ins w:id="37" w:author="Author" w:date="2025-02-06T10:48:00Z">
                    <w:r w:rsidRPr="00965878">
                      <w:rPr>
                        <w:sz w:val="16"/>
                      </w:rPr>
                      <w:t xml:space="preserve"> </w:t>
                    </w:r>
                    <w:r w:rsidRPr="00965878">
                      <w:rPr>
                        <w:sz w:val="16"/>
                        <w:lang w:eastAsia="zh-CN"/>
                      </w:rPr>
                      <w:t>[10]</w:t>
                    </w:r>
                    <w:r w:rsidRPr="00965878">
                      <w:rPr>
                        <w:iCs/>
                        <w:sz w:val="16"/>
                        <w:lang w:eastAsia="ja-JP"/>
                      </w:rPr>
                      <w:t>.</w:t>
                    </w:r>
                  </w:ins>
                </w:p>
              </w:tc>
            </w:tr>
            <w:tr w:rsidR="00E922B6" w:rsidRPr="00965878" w14:paraId="0AA69312" w14:textId="77777777" w:rsidTr="00E922B6">
              <w:trPr>
                <w:ins w:id="38" w:author="Author" w:date="2025-02-06T09:32:00Z"/>
              </w:trPr>
              <w:tc>
                <w:tcPr>
                  <w:tcW w:w="1082" w:type="pct"/>
                </w:tcPr>
                <w:p w14:paraId="35A8D013" w14:textId="77777777" w:rsidR="00E922B6" w:rsidRPr="00965878" w:rsidRDefault="00E922B6" w:rsidP="00E922B6">
                  <w:pPr>
                    <w:pStyle w:val="TAL"/>
                    <w:rPr>
                      <w:ins w:id="39" w:author="Author" w:date="2025-02-06T09:32:00Z"/>
                      <w:sz w:val="16"/>
                      <w:lang w:eastAsia="ja-JP"/>
                    </w:rPr>
                  </w:pPr>
                  <w:ins w:id="40" w:author="Author" w:date="2025-02-06T10:48:00Z">
                    <w:r w:rsidRPr="00965878">
                      <w:rPr>
                        <w:iCs/>
                        <w:sz w:val="16"/>
                        <w:lang w:eastAsia="ja-JP"/>
                      </w:rPr>
                      <w:t>CSI Resource Configuration To Release List</w:t>
                    </w:r>
                  </w:ins>
                </w:p>
              </w:tc>
              <w:tc>
                <w:tcPr>
                  <w:tcW w:w="542" w:type="pct"/>
                </w:tcPr>
                <w:p w14:paraId="2843412B" w14:textId="77777777" w:rsidR="00E922B6" w:rsidRPr="00965878" w:rsidRDefault="00E922B6" w:rsidP="00E922B6">
                  <w:pPr>
                    <w:pStyle w:val="TAL"/>
                    <w:rPr>
                      <w:ins w:id="41" w:author="Author" w:date="2025-02-06T09:32:00Z"/>
                      <w:sz w:val="16"/>
                      <w:lang w:eastAsia="ja-JP"/>
                    </w:rPr>
                  </w:pPr>
                  <w:ins w:id="42" w:author="Author" w:date="2025-02-06T10:48:00Z">
                    <w:r w:rsidRPr="00965878">
                      <w:rPr>
                        <w:sz w:val="16"/>
                      </w:rPr>
                      <w:t>O</w:t>
                    </w:r>
                  </w:ins>
                </w:p>
              </w:tc>
              <w:tc>
                <w:tcPr>
                  <w:tcW w:w="541" w:type="pct"/>
                </w:tcPr>
                <w:p w14:paraId="3727E769" w14:textId="77777777" w:rsidR="00E922B6" w:rsidRPr="00965878" w:rsidRDefault="00E922B6" w:rsidP="00E922B6">
                  <w:pPr>
                    <w:pStyle w:val="TAL"/>
                    <w:rPr>
                      <w:ins w:id="43" w:author="Author" w:date="2025-02-06T09:32:00Z"/>
                      <w:sz w:val="16"/>
                      <w:lang w:eastAsia="ja-JP"/>
                    </w:rPr>
                  </w:pPr>
                </w:p>
              </w:tc>
              <w:tc>
                <w:tcPr>
                  <w:tcW w:w="757" w:type="pct"/>
                </w:tcPr>
                <w:p w14:paraId="10E58A5A" w14:textId="77777777" w:rsidR="00E922B6" w:rsidRPr="00965878" w:rsidRDefault="00E922B6" w:rsidP="00E922B6">
                  <w:pPr>
                    <w:pStyle w:val="TAL"/>
                    <w:rPr>
                      <w:ins w:id="44" w:author="Author" w:date="2025-02-06T09:32:00Z"/>
                      <w:sz w:val="16"/>
                      <w:lang w:eastAsia="ja-JP"/>
                    </w:rPr>
                  </w:pPr>
                  <w:ins w:id="45" w:author="Author" w:date="2025-02-06T10:48:00Z">
                    <w:r w:rsidRPr="00965878">
                      <w:rPr>
                        <w:sz w:val="16"/>
                      </w:rPr>
                      <w:t>OCTET STRING</w:t>
                    </w:r>
                  </w:ins>
                </w:p>
              </w:tc>
              <w:tc>
                <w:tcPr>
                  <w:tcW w:w="2078" w:type="pct"/>
                </w:tcPr>
                <w:p w14:paraId="50F9650D" w14:textId="77777777" w:rsidR="00E922B6" w:rsidRPr="00965878" w:rsidRDefault="00E922B6" w:rsidP="00E922B6">
                  <w:pPr>
                    <w:pStyle w:val="TAL"/>
                    <w:rPr>
                      <w:ins w:id="46" w:author="Author" w:date="2025-02-06T09:32:00Z"/>
                      <w:sz w:val="16"/>
                    </w:rPr>
                  </w:pPr>
                  <w:ins w:id="47" w:author="Author" w:date="2025-02-06T10:48:00Z">
                    <w:r w:rsidRPr="00965878">
                      <w:rPr>
                        <w:sz w:val="16"/>
                      </w:rPr>
                      <w:t>Includes the</w:t>
                    </w:r>
                    <w:r w:rsidRPr="00965878">
                      <w:rPr>
                        <w:i/>
                        <w:iCs/>
                        <w:sz w:val="16"/>
                      </w:rPr>
                      <w:t> ltm-CSI-ResourceConfigToReleaseList </w:t>
                    </w:r>
                    <w:r w:rsidRPr="00965878">
                      <w:rPr>
                        <w:iCs/>
                        <w:sz w:val="16"/>
                      </w:rPr>
                      <w:t xml:space="preserve">contained in the </w:t>
                    </w:r>
                    <w:r w:rsidRPr="00965878">
                      <w:rPr>
                        <w:i/>
                        <w:iCs/>
                        <w:sz w:val="16"/>
                      </w:rPr>
                      <w:t>LTM-Config</w:t>
                    </w:r>
                    <w:r w:rsidRPr="00965878">
                      <w:rPr>
                        <w:iCs/>
                        <w:sz w:val="16"/>
                      </w:rPr>
                      <w:t xml:space="preserve"> </w:t>
                    </w:r>
                    <w:r w:rsidRPr="00965878">
                      <w:rPr>
                        <w:sz w:val="16"/>
                      </w:rPr>
                      <w:t>IE as defined in TS 38.331 [</w:t>
                    </w:r>
                  </w:ins>
                  <w:ins w:id="48" w:author="Author" w:date="2025-02-06T10:49:00Z">
                    <w:r w:rsidRPr="00965878">
                      <w:rPr>
                        <w:sz w:val="16"/>
                      </w:rPr>
                      <w:t>10</w:t>
                    </w:r>
                  </w:ins>
                  <w:ins w:id="49" w:author="Author" w:date="2025-02-06T10:48:00Z">
                    <w:r w:rsidRPr="00965878">
                      <w:rPr>
                        <w:sz w:val="16"/>
                      </w:rPr>
                      <w:t>].</w:t>
                    </w:r>
                  </w:ins>
                </w:p>
              </w:tc>
            </w:tr>
            <w:tr w:rsidR="00E922B6" w:rsidRPr="00965878" w14:paraId="742DB7A2" w14:textId="77777777" w:rsidTr="00E922B6">
              <w:trPr>
                <w:ins w:id="50" w:author="Author" w:date="2025-02-21T08:53:00Z"/>
              </w:trPr>
              <w:tc>
                <w:tcPr>
                  <w:tcW w:w="1082" w:type="pct"/>
                </w:tcPr>
                <w:p w14:paraId="3364C9DE" w14:textId="77777777" w:rsidR="00E922B6" w:rsidRPr="00965878" w:rsidRDefault="00E922B6" w:rsidP="00E922B6">
                  <w:pPr>
                    <w:pStyle w:val="TAL"/>
                    <w:rPr>
                      <w:ins w:id="51" w:author="Author" w:date="2025-02-21T08:53:00Z"/>
                      <w:iCs/>
                      <w:sz w:val="16"/>
                      <w:lang w:eastAsia="ja-JP"/>
                    </w:rPr>
                  </w:pPr>
                  <w:ins w:id="52" w:author="Author" w:date="2025-02-21T08:53:00Z">
                    <w:r w:rsidRPr="00965878">
                      <w:rPr>
                        <w:iCs/>
                        <w:sz w:val="16"/>
                        <w:lang w:eastAsia="ja-JP"/>
                      </w:rPr>
                      <w:t>SSB Information</w:t>
                    </w:r>
                  </w:ins>
                </w:p>
              </w:tc>
              <w:tc>
                <w:tcPr>
                  <w:tcW w:w="542" w:type="pct"/>
                </w:tcPr>
                <w:p w14:paraId="3CA1298F" w14:textId="77777777" w:rsidR="00E922B6" w:rsidRPr="00965878" w:rsidRDefault="00E922B6" w:rsidP="00E922B6">
                  <w:pPr>
                    <w:pStyle w:val="TAL"/>
                    <w:rPr>
                      <w:ins w:id="53" w:author="Author" w:date="2025-02-21T08:53:00Z"/>
                      <w:sz w:val="16"/>
                    </w:rPr>
                  </w:pPr>
                  <w:ins w:id="54" w:author="Author" w:date="2025-02-21T08:53:00Z">
                    <w:r w:rsidRPr="00965878">
                      <w:rPr>
                        <w:sz w:val="16"/>
                      </w:rPr>
                      <w:t>O</w:t>
                    </w:r>
                  </w:ins>
                </w:p>
              </w:tc>
              <w:tc>
                <w:tcPr>
                  <w:tcW w:w="541" w:type="pct"/>
                </w:tcPr>
                <w:p w14:paraId="0DC4199C" w14:textId="77777777" w:rsidR="00E922B6" w:rsidRPr="00965878" w:rsidRDefault="00E922B6" w:rsidP="00E922B6">
                  <w:pPr>
                    <w:pStyle w:val="TAL"/>
                    <w:rPr>
                      <w:ins w:id="55" w:author="Author" w:date="2025-02-21T08:53:00Z"/>
                      <w:sz w:val="16"/>
                      <w:lang w:eastAsia="ja-JP"/>
                    </w:rPr>
                  </w:pPr>
                </w:p>
              </w:tc>
              <w:tc>
                <w:tcPr>
                  <w:tcW w:w="757" w:type="pct"/>
                </w:tcPr>
                <w:p w14:paraId="3717342A" w14:textId="77777777" w:rsidR="00E922B6" w:rsidRPr="00965878" w:rsidRDefault="00E922B6" w:rsidP="00E922B6">
                  <w:pPr>
                    <w:pStyle w:val="TAL"/>
                    <w:rPr>
                      <w:ins w:id="56" w:author="Author" w:date="2025-02-21T08:53:00Z"/>
                      <w:sz w:val="16"/>
                    </w:rPr>
                  </w:pPr>
                  <w:ins w:id="57" w:author="Author" w:date="2025-02-21T08:53:00Z">
                    <w:r w:rsidRPr="00965878">
                      <w:rPr>
                        <w:sz w:val="16"/>
                      </w:rPr>
                      <w:t>9.2.1.x10</w:t>
                    </w:r>
                  </w:ins>
                </w:p>
              </w:tc>
              <w:tc>
                <w:tcPr>
                  <w:tcW w:w="2078" w:type="pct"/>
                </w:tcPr>
                <w:p w14:paraId="1038F578" w14:textId="77777777" w:rsidR="00E922B6" w:rsidRPr="00965878" w:rsidRDefault="00E922B6" w:rsidP="00E922B6">
                  <w:pPr>
                    <w:pStyle w:val="TAL"/>
                    <w:rPr>
                      <w:ins w:id="58" w:author="Author" w:date="2025-02-21T08:53:00Z"/>
                      <w:sz w:val="16"/>
                    </w:rPr>
                  </w:pPr>
                </w:p>
              </w:tc>
            </w:tr>
          </w:tbl>
          <w:p w14:paraId="32E17B3D" w14:textId="1094404E" w:rsidR="00752F6E" w:rsidRDefault="00752F6E" w:rsidP="00752F6E">
            <w:pPr>
              <w:rPr>
                <w:noProof/>
              </w:rPr>
            </w:pPr>
          </w:p>
        </w:tc>
      </w:tr>
    </w:tbl>
    <w:p w14:paraId="16702E4D" w14:textId="77777777" w:rsidR="00752F6E" w:rsidRDefault="00752F6E" w:rsidP="00752F6E">
      <w:pPr>
        <w:rPr>
          <w:noProof/>
        </w:rPr>
      </w:pPr>
    </w:p>
    <w:tbl>
      <w:tblPr>
        <w:tblStyle w:val="TableGrid"/>
        <w:tblW w:w="0" w:type="auto"/>
        <w:tblLook w:val="04A0" w:firstRow="1" w:lastRow="0" w:firstColumn="1" w:lastColumn="0" w:noHBand="0" w:noVBand="1"/>
      </w:tblPr>
      <w:tblGrid>
        <w:gridCol w:w="9629"/>
      </w:tblGrid>
      <w:tr w:rsidR="007114C1" w14:paraId="547FAD45" w14:textId="77777777" w:rsidTr="00FC1A13">
        <w:tc>
          <w:tcPr>
            <w:tcW w:w="9629" w:type="dxa"/>
          </w:tcPr>
          <w:p w14:paraId="0E518F23" w14:textId="10172F5C" w:rsidR="007114C1" w:rsidRDefault="00F26213" w:rsidP="00752F6E">
            <w:pPr>
              <w:rPr>
                <w:b/>
                <w:noProof/>
              </w:rPr>
            </w:pPr>
            <w:r>
              <w:rPr>
                <w:b/>
                <w:noProof/>
              </w:rPr>
              <w:t>R2-250</w:t>
            </w:r>
            <w:r w:rsidR="00916DE5">
              <w:rPr>
                <w:b/>
                <w:noProof/>
              </w:rPr>
              <w:t>3785</w:t>
            </w:r>
            <w:r>
              <w:rPr>
                <w:b/>
                <w:noProof/>
              </w:rPr>
              <w:t xml:space="preserve"> </w:t>
            </w:r>
            <w:r w:rsidR="006B301C">
              <w:rPr>
                <w:b/>
                <w:noProof/>
              </w:rPr>
              <w:t xml:space="preserve">RRC </w:t>
            </w:r>
            <w:r>
              <w:rPr>
                <w:b/>
                <w:noProof/>
              </w:rPr>
              <w:t>Running CR for “</w:t>
            </w:r>
            <w:r w:rsidRPr="00F26213">
              <w:rPr>
                <w:b/>
                <w:noProof/>
              </w:rPr>
              <w:t>Introduction of event-triggered measurement reporting for RRC spec</w:t>
            </w:r>
            <w:r>
              <w:rPr>
                <w:b/>
                <w:noProof/>
              </w:rPr>
              <w:t>”</w:t>
            </w:r>
          </w:p>
          <w:p w14:paraId="1A071B68" w14:textId="77777777" w:rsidR="00714A05" w:rsidRPr="00714A05" w:rsidRDefault="00714A05" w:rsidP="00714A05">
            <w:pPr>
              <w:keepNext/>
              <w:keepLines/>
              <w:overflowPunct w:val="0"/>
              <w:autoSpaceDE w:val="0"/>
              <w:autoSpaceDN w:val="0"/>
              <w:adjustRightInd w:val="0"/>
              <w:spacing w:before="120"/>
              <w:ind w:left="1418" w:hanging="1418"/>
              <w:textAlignment w:val="baseline"/>
              <w:outlineLvl w:val="3"/>
              <w:rPr>
                <w:rFonts w:ascii="Arial" w:eastAsia="Times New Roman" w:hAnsi="Arial"/>
                <w:lang w:eastAsia="ja-JP"/>
              </w:rPr>
            </w:pPr>
            <w:bookmarkStart w:id="59" w:name="_Toc185577806"/>
            <w:bookmarkStart w:id="60" w:name="_Toc131064947"/>
            <w:bookmarkStart w:id="61" w:name="_Toc178105194"/>
            <w:r w:rsidRPr="00714A05">
              <w:rPr>
                <w:rFonts w:ascii="Arial" w:eastAsia="Times New Roman" w:hAnsi="Arial"/>
                <w:lang w:eastAsia="ja-JP"/>
              </w:rPr>
              <w:t>–</w:t>
            </w:r>
            <w:r w:rsidRPr="00714A05">
              <w:rPr>
                <w:rFonts w:ascii="Arial" w:eastAsia="Times New Roman" w:hAnsi="Arial"/>
                <w:lang w:eastAsia="ja-JP"/>
              </w:rPr>
              <w:tab/>
            </w:r>
            <w:r w:rsidRPr="00714A05">
              <w:rPr>
                <w:rFonts w:ascii="Arial" w:eastAsia="Times New Roman" w:hAnsi="Arial"/>
                <w:i/>
                <w:lang w:eastAsia="ja-JP"/>
              </w:rPr>
              <w:t>LTM-Candidate</w:t>
            </w:r>
            <w:bookmarkEnd w:id="59"/>
          </w:p>
          <w:p w14:paraId="1DB318EF" w14:textId="77777777" w:rsidR="00714A05" w:rsidRPr="00714A05" w:rsidRDefault="00714A05" w:rsidP="00714A05">
            <w:pPr>
              <w:overflowPunct w:val="0"/>
              <w:autoSpaceDE w:val="0"/>
              <w:autoSpaceDN w:val="0"/>
              <w:adjustRightInd w:val="0"/>
              <w:textAlignment w:val="baseline"/>
              <w:rPr>
                <w:rFonts w:eastAsia="Times New Roman"/>
                <w:sz w:val="16"/>
                <w:lang w:eastAsia="ja-JP"/>
              </w:rPr>
            </w:pPr>
            <w:r w:rsidRPr="00714A05">
              <w:rPr>
                <w:rFonts w:eastAsia="Times New Roman"/>
                <w:sz w:val="16"/>
                <w:lang w:eastAsia="ja-JP"/>
              </w:rPr>
              <w:t xml:space="preserve">The IE </w:t>
            </w:r>
            <w:r w:rsidRPr="00714A05">
              <w:rPr>
                <w:rFonts w:eastAsia="Times New Roman"/>
                <w:i/>
                <w:sz w:val="16"/>
                <w:lang w:eastAsia="ja-JP"/>
              </w:rPr>
              <w:t>LTM-Candidate</w:t>
            </w:r>
            <w:r w:rsidRPr="00714A05">
              <w:rPr>
                <w:rFonts w:eastAsia="Times New Roman"/>
                <w:sz w:val="16"/>
                <w:lang w:eastAsia="ja-JP"/>
              </w:rPr>
              <w:t xml:space="preserve"> concerns a LTM candidate configuration to add or modify.</w:t>
            </w:r>
          </w:p>
          <w:p w14:paraId="7AD04C7B" w14:textId="77777777" w:rsidR="00714A05" w:rsidRPr="00714A05" w:rsidRDefault="00714A05" w:rsidP="00714A05">
            <w:pPr>
              <w:keepNext/>
              <w:keepLines/>
              <w:overflowPunct w:val="0"/>
              <w:autoSpaceDE w:val="0"/>
              <w:autoSpaceDN w:val="0"/>
              <w:adjustRightInd w:val="0"/>
              <w:spacing w:before="60"/>
              <w:jc w:val="center"/>
              <w:textAlignment w:val="baseline"/>
              <w:rPr>
                <w:rFonts w:ascii="Arial" w:eastAsia="Times New Roman" w:hAnsi="Arial"/>
                <w:b/>
                <w:sz w:val="16"/>
                <w:lang w:eastAsia="ja-JP"/>
              </w:rPr>
            </w:pPr>
            <w:r w:rsidRPr="00714A05">
              <w:rPr>
                <w:rFonts w:ascii="Arial" w:eastAsia="Times New Roman" w:hAnsi="Arial"/>
                <w:b/>
                <w:i/>
                <w:sz w:val="16"/>
                <w:lang w:eastAsia="ja-JP"/>
              </w:rPr>
              <w:t>LTM-Candidate</w:t>
            </w:r>
            <w:r w:rsidRPr="00714A05">
              <w:rPr>
                <w:rFonts w:ascii="Arial" w:eastAsia="Times New Roman" w:hAnsi="Arial"/>
                <w:b/>
                <w:sz w:val="16"/>
                <w:lang w:eastAsia="ja-JP"/>
              </w:rPr>
              <w:t xml:space="preserve"> information element</w:t>
            </w:r>
          </w:p>
          <w:p w14:paraId="43F00532"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color w:val="808080"/>
                <w:sz w:val="12"/>
                <w:lang w:eastAsia="en-GB"/>
              </w:rPr>
              <w:t>-- ASN1START</w:t>
            </w:r>
          </w:p>
          <w:p w14:paraId="6A042FBF"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color w:val="808080"/>
                <w:sz w:val="12"/>
                <w:lang w:eastAsia="en-GB"/>
              </w:rPr>
              <w:t>-- TAG-LTM-CANDIDATE-START</w:t>
            </w:r>
          </w:p>
          <w:p w14:paraId="3DA89165"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06DEB5D3"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LTM-Candidate-r18 ::=     </w:t>
            </w:r>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p>
          <w:p w14:paraId="28F202DF"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ltm-CandidateId-r18                            LTM-CandidateId-r18,</w:t>
            </w:r>
          </w:p>
          <w:p w14:paraId="6764E6B9"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ltm-CandidatePCI-r18                           PhysCellId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24F42C83"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ltm-SSB-Config-r18                             LTM-SSB-Config-r18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465C673F"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ltm-CandidateConfig-r18                        </w:t>
            </w:r>
            <w:r w:rsidRPr="00ED59F1">
              <w:rPr>
                <w:rFonts w:ascii="Courier New" w:eastAsia="Times New Roman" w:hAnsi="Courier New"/>
                <w:noProof/>
                <w:color w:val="993366"/>
                <w:sz w:val="12"/>
                <w:lang w:eastAsia="en-GB"/>
              </w:rPr>
              <w:t>OCTET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(CONTAINING RRCReconfiguration)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61F1A491"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ltm-ConfigComplete-r18                         </w:t>
            </w:r>
            <w:r w:rsidRPr="00ED59F1">
              <w:rPr>
                <w:rFonts w:ascii="Courier New" w:eastAsia="Times New Roman" w:hAnsi="Courier New"/>
                <w:noProof/>
                <w:color w:val="993366"/>
                <w:sz w:val="12"/>
                <w:lang w:eastAsia="en-GB"/>
              </w:rPr>
              <w:t>ENUMERATED</w:t>
            </w:r>
            <w:r w:rsidRPr="00ED59F1">
              <w:rPr>
                <w:rFonts w:ascii="Courier New" w:eastAsia="Times New Roman" w:hAnsi="Courier New"/>
                <w:noProof/>
                <w:sz w:val="12"/>
                <w:lang w:eastAsia="en-GB"/>
              </w:rPr>
              <w:t xml:space="preserve"> {true}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0E432FDC"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ltm-EarlyUL-SyncConfig-r18                     </w:t>
            </w:r>
            <w:r w:rsidRPr="00ED59F1">
              <w:rPr>
                <w:rFonts w:ascii="Courier New" w:eastAsia="Times New Roman" w:hAnsi="Courier New"/>
                <w:noProof/>
                <w:color w:val="993366"/>
                <w:sz w:val="12"/>
                <w:lang w:eastAsia="en-GB"/>
              </w:rPr>
              <w:t>OCTET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(CONTAINING EarlyUL-SyncConfig-r18)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428FD4F4"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ltm-EarlyUL-SyncConfigSUL-r18                  </w:t>
            </w:r>
            <w:r w:rsidRPr="00ED59F1">
              <w:rPr>
                <w:rFonts w:ascii="Courier New" w:eastAsia="Times New Roman" w:hAnsi="Courier New"/>
                <w:noProof/>
                <w:color w:val="993366"/>
                <w:sz w:val="12"/>
                <w:lang w:eastAsia="en-GB"/>
              </w:rPr>
              <w:t>OCTET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(CONTAINING EarlyUL-SyncConfig-r18)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22E959CD"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ltm-TCI-Info-r18                               LTM-TCI-Info-r18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6D26DA0C"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ltm-NoResetID-r18                              </w:t>
            </w:r>
            <w:r w:rsidRPr="00ED59F1">
              <w:rPr>
                <w:rFonts w:ascii="Courier New" w:eastAsia="Times New Roman" w:hAnsi="Courier New"/>
                <w:noProof/>
                <w:color w:val="993366"/>
                <w:sz w:val="12"/>
                <w:lang w:eastAsia="en-GB"/>
              </w:rPr>
              <w:t>INTEGER</w:t>
            </w:r>
            <w:r w:rsidRPr="00ED59F1">
              <w:rPr>
                <w:rFonts w:ascii="Courier New" w:eastAsia="Times New Roman" w:hAnsi="Courier New"/>
                <w:noProof/>
                <w:sz w:val="12"/>
                <w:lang w:eastAsia="en-GB"/>
              </w:rPr>
              <w:t xml:space="preserve"> (1..maxNrofLTM-Configs-plus1-r18)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0687F0A1"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ltm-UE-MeasuredTA-ID-r18                       </w:t>
            </w:r>
            <w:r w:rsidRPr="00ED59F1">
              <w:rPr>
                <w:rFonts w:ascii="Courier New" w:eastAsia="Times New Roman" w:hAnsi="Courier New"/>
                <w:noProof/>
                <w:color w:val="993366"/>
                <w:sz w:val="12"/>
                <w:lang w:eastAsia="en-GB"/>
              </w:rPr>
              <w:t>INTEGER</w:t>
            </w:r>
            <w:r w:rsidRPr="00ED59F1">
              <w:rPr>
                <w:rFonts w:ascii="Courier New" w:eastAsia="Times New Roman" w:hAnsi="Courier New"/>
                <w:noProof/>
                <w:sz w:val="12"/>
                <w:lang w:eastAsia="en-GB"/>
              </w:rPr>
              <w:t xml:space="preserve"> (1..maxNrofLTM-Configs-plus1-r18)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2827041E"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wei-Yinghao" w:date="2024-12-27T15:45:00Z"/>
                <w:rFonts w:ascii="Courier New" w:eastAsia="Times New Roman" w:hAnsi="Courier New"/>
                <w:noProof/>
                <w:sz w:val="12"/>
                <w:lang w:eastAsia="en-GB"/>
              </w:rPr>
            </w:pPr>
            <w:ins w:id="63" w:author="Huawei-Yinghao" w:date="2024-12-27T15:45:00Z">
              <w:r w:rsidRPr="00ED59F1">
                <w:rPr>
                  <w:rFonts w:ascii="Courier New" w:eastAsia="Times New Roman" w:hAnsi="Courier New"/>
                  <w:noProof/>
                  <w:sz w:val="12"/>
                  <w:lang w:eastAsia="en-GB"/>
                </w:rPr>
                <w:t xml:space="preserve"> </w:t>
              </w:r>
            </w:ins>
            <w:r w:rsidRPr="00ED59F1">
              <w:rPr>
                <w:rFonts w:ascii="Courier New" w:eastAsia="Times New Roman" w:hAnsi="Courier New"/>
                <w:noProof/>
                <w:sz w:val="12"/>
                <w:lang w:eastAsia="en-GB"/>
              </w:rPr>
              <w:t xml:space="preserve">   ...</w:t>
            </w:r>
            <w:ins w:id="64" w:author="Huawei-Yinghao" w:date="2024-12-27T15:45:00Z">
              <w:r w:rsidRPr="00ED59F1">
                <w:rPr>
                  <w:rFonts w:ascii="Courier New" w:eastAsia="Times New Roman" w:hAnsi="Courier New"/>
                  <w:noProof/>
                  <w:sz w:val="12"/>
                  <w:lang w:eastAsia="en-GB"/>
                </w:rPr>
                <w:t>,</w:t>
              </w:r>
            </w:ins>
          </w:p>
          <w:p w14:paraId="7BD5AC24"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Huawei-Yinghao" w:date="2024-12-27T15:45:00Z"/>
                <w:rFonts w:ascii="Courier New" w:eastAsia="Times New Roman" w:hAnsi="Courier New"/>
                <w:noProof/>
                <w:sz w:val="12"/>
                <w:lang w:eastAsia="en-GB"/>
              </w:rPr>
            </w:pPr>
            <w:ins w:id="66" w:author="Huawei-Yinghao" w:date="2024-12-27T15:45:00Z">
              <w:r w:rsidRPr="00ED59F1">
                <w:rPr>
                  <w:rFonts w:ascii="Courier New" w:eastAsia="Times New Roman" w:hAnsi="Courier New"/>
                  <w:noProof/>
                  <w:sz w:val="12"/>
                  <w:lang w:eastAsia="en-GB"/>
                </w:rPr>
                <w:t xml:space="preserve">    [[</w:t>
              </w:r>
            </w:ins>
          </w:p>
          <w:p w14:paraId="4F39D897"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Yinghao" w:date="2024-12-28T10:08:00Z"/>
                <w:rFonts w:ascii="Courier New" w:eastAsia="Times New Roman" w:hAnsi="Courier New"/>
                <w:noProof/>
                <w:sz w:val="12"/>
                <w:lang w:eastAsia="en-GB"/>
              </w:rPr>
            </w:pPr>
            <w:ins w:id="68" w:author="Huawei-Yinghao" w:date="2024-12-28T10:08:00Z">
              <w:r w:rsidRPr="00ED59F1">
                <w:rPr>
                  <w:rFonts w:ascii="Courier New" w:eastAsia="Times New Roman" w:hAnsi="Courier New"/>
                  <w:noProof/>
                  <w:sz w:val="12"/>
                  <w:lang w:eastAsia="en-GB"/>
                </w:rPr>
                <w:t xml:space="preserve">    ltm-</w:t>
              </w:r>
            </w:ins>
            <w:ins w:id="69" w:author="Huawei-Yinghao" w:date="2024-12-31T09:23:00Z">
              <w:r w:rsidRPr="00ED59F1">
                <w:rPr>
                  <w:rFonts w:ascii="Courier New" w:eastAsia="Times New Roman" w:hAnsi="Courier New"/>
                  <w:noProof/>
                  <w:sz w:val="12"/>
                  <w:lang w:eastAsia="en-GB"/>
                </w:rPr>
                <w:t>NZP-</w:t>
              </w:r>
            </w:ins>
            <w:ins w:id="70" w:author="Huawei-Yinghao" w:date="2024-12-27T16:09:00Z">
              <w:r w:rsidRPr="00ED59F1">
                <w:rPr>
                  <w:rFonts w:ascii="Courier New" w:eastAsia="Times New Roman" w:hAnsi="Courier New"/>
                  <w:noProof/>
                  <w:sz w:val="12"/>
                  <w:lang w:eastAsia="en-GB"/>
                </w:rPr>
                <w:t>CSI-RS-ResourceToAddModList</w:t>
              </w:r>
            </w:ins>
            <w:ins w:id="71" w:author="Huawei-Yinghao" w:date="2024-12-28T10:07:00Z">
              <w:r w:rsidRPr="00ED59F1">
                <w:rPr>
                  <w:rFonts w:ascii="Courier New" w:eastAsia="Times New Roman" w:hAnsi="Courier New"/>
                  <w:noProof/>
                  <w:sz w:val="12"/>
                  <w:lang w:eastAsia="en-GB"/>
                </w:rPr>
                <w:t>-r19</w:t>
              </w:r>
            </w:ins>
            <w:ins w:id="72" w:author="Huawei-Yinghao" w:date="2024-12-27T16:09:00Z">
              <w:r w:rsidRPr="00ED59F1">
                <w:rPr>
                  <w:rFonts w:ascii="Courier New" w:eastAsia="Times New Roman" w:hAnsi="Courier New"/>
                  <w:noProof/>
                  <w:sz w:val="12"/>
                  <w:lang w:eastAsia="en-GB"/>
                </w:rPr>
                <w:t xml:space="preserve"> </w:t>
              </w:r>
            </w:ins>
            <w:ins w:id="73" w:author="Huawei-Yinghao" w:date="2024-12-28T10:07:00Z">
              <w:r w:rsidRPr="00ED59F1">
                <w:rPr>
                  <w:rFonts w:ascii="Courier New" w:eastAsia="Times New Roman" w:hAnsi="Courier New"/>
                  <w:noProof/>
                  <w:sz w:val="12"/>
                  <w:lang w:eastAsia="en-GB"/>
                </w:rPr>
                <w:t xml:space="preserve">    </w:t>
              </w:r>
            </w:ins>
            <w:ins w:id="74" w:author="Huawei-Yinghao" w:date="2024-12-27T16:09:00Z">
              <w:r w:rsidRPr="00ED59F1">
                <w:rPr>
                  <w:rFonts w:ascii="Courier New" w:eastAsia="Times New Roman" w:hAnsi="Courier New"/>
                  <w:noProof/>
                  <w:sz w:val="12"/>
                  <w:lang w:eastAsia="en-GB"/>
                </w:rPr>
                <w:t xml:space="preserve">  </w:t>
              </w:r>
            </w:ins>
            <w:ins w:id="75" w:author="Huawei-Yinghao" w:date="2024-12-28T11:48:00Z">
              <w:r w:rsidRPr="00ED59F1">
                <w:rPr>
                  <w:rFonts w:ascii="Courier New" w:eastAsia="Times New Roman" w:hAnsi="Courier New"/>
                  <w:noProof/>
                  <w:sz w:val="12"/>
                  <w:lang w:eastAsia="en-GB"/>
                </w:rPr>
                <w:t xml:space="preserve">   </w:t>
              </w:r>
            </w:ins>
            <w:ins w:id="76" w:author="Huawei-Yinghao" w:date="2024-12-27T16:09:00Z">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(1..maxNrofNZP-CSI-RS-Resources))</w:t>
              </w:r>
              <w:r w:rsidRPr="00ED59F1">
                <w:rPr>
                  <w:rFonts w:ascii="Courier New" w:eastAsia="Times New Roman" w:hAnsi="Courier New"/>
                  <w:noProof/>
                  <w:color w:val="993366"/>
                  <w:sz w:val="12"/>
                  <w:lang w:eastAsia="en-GB"/>
                </w:rPr>
                <w:t xml:space="preserve"> OF</w:t>
              </w:r>
              <w:r w:rsidRPr="00ED59F1">
                <w:rPr>
                  <w:rFonts w:ascii="Courier New" w:eastAsia="Times New Roman" w:hAnsi="Courier New"/>
                  <w:noProof/>
                  <w:sz w:val="12"/>
                  <w:lang w:eastAsia="en-GB"/>
                </w:rPr>
                <w:t xml:space="preserve"> NZP-CSI-RS-Resource</w:t>
              </w:r>
            </w:ins>
          </w:p>
          <w:p w14:paraId="7936E7E7"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Huawei-Yinghao" w:date="2024-12-27T16:09:00Z"/>
                <w:rFonts w:ascii="Courier New" w:eastAsia="Times New Roman" w:hAnsi="Courier New"/>
                <w:noProof/>
                <w:color w:val="808080"/>
                <w:sz w:val="12"/>
                <w:lang w:eastAsia="en-GB"/>
              </w:rPr>
            </w:pPr>
            <w:ins w:id="78" w:author="Huawei-Yinghao" w:date="2024-12-27T16:09:00Z">
              <w:r w:rsidRPr="00ED59F1">
                <w:rPr>
                  <w:rFonts w:ascii="Courier New" w:eastAsia="Times New Roman" w:hAnsi="Courier New"/>
                  <w:noProof/>
                  <w:sz w:val="12"/>
                  <w:lang w:eastAsia="en-GB"/>
                </w:rPr>
                <w:t xml:space="preserve">   </w:t>
              </w:r>
            </w:ins>
            <w:ins w:id="79" w:author="Huawei-Yinghao" w:date="2024-12-28T10:08:00Z">
              <w:r w:rsidRPr="00ED59F1">
                <w:rPr>
                  <w:rFonts w:ascii="Courier New" w:eastAsia="Times New Roman" w:hAnsi="Courier New"/>
                  <w:noProof/>
                  <w:sz w:val="12"/>
                  <w:lang w:eastAsia="en-GB"/>
                </w:rPr>
                <w:t xml:space="preserve">                                                                                                      </w:t>
              </w:r>
            </w:ins>
            <w:ins w:id="80" w:author="Huawei-Yinghao" w:date="2024-12-27T16:09:00Z">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ins>
            <w:ins w:id="81" w:author="Huawei-Yinghao" w:date="2024-12-28T10:08:00Z">
              <w:r w:rsidRPr="00ED59F1">
                <w:rPr>
                  <w:rFonts w:ascii="Courier New" w:eastAsia="Times New Roman" w:hAnsi="Courier New"/>
                  <w:noProof/>
                  <w:sz w:val="12"/>
                  <w:lang w:eastAsia="en-GB"/>
                </w:rPr>
                <w:t xml:space="preserve">   </w:t>
              </w:r>
            </w:ins>
            <w:ins w:id="82" w:author="Huawei-Yinghao" w:date="2024-12-27T16:09:00Z">
              <w:r w:rsidRPr="00ED59F1">
                <w:rPr>
                  <w:rFonts w:ascii="Courier New" w:eastAsia="Times New Roman" w:hAnsi="Courier New"/>
                  <w:noProof/>
                  <w:color w:val="808080"/>
                  <w:sz w:val="12"/>
                  <w:lang w:eastAsia="en-GB"/>
                </w:rPr>
                <w:t>-- Need N</w:t>
              </w:r>
            </w:ins>
          </w:p>
          <w:p w14:paraId="4A6B7AF5"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Huawei-Yinghao" w:date="2024-12-28T10:08:00Z"/>
                <w:rFonts w:ascii="Courier New" w:eastAsia="Times New Roman" w:hAnsi="Courier New"/>
                <w:noProof/>
                <w:sz w:val="12"/>
                <w:lang w:eastAsia="en-GB"/>
              </w:rPr>
            </w:pPr>
            <w:ins w:id="84" w:author="Huawei-Yinghao" w:date="2024-12-28T10:08:00Z">
              <w:r w:rsidRPr="00ED59F1">
                <w:rPr>
                  <w:rFonts w:ascii="Courier New" w:eastAsia="Times New Roman" w:hAnsi="Courier New"/>
                  <w:noProof/>
                  <w:sz w:val="12"/>
                  <w:lang w:eastAsia="en-GB"/>
                </w:rPr>
                <w:t xml:space="preserve">    ltm-</w:t>
              </w:r>
            </w:ins>
            <w:ins w:id="85" w:author="Huawei-Yinghao" w:date="2024-12-31T09:23:00Z">
              <w:r w:rsidRPr="00ED59F1">
                <w:rPr>
                  <w:rFonts w:ascii="Courier New" w:eastAsia="Times New Roman" w:hAnsi="Courier New"/>
                  <w:noProof/>
                  <w:sz w:val="12"/>
                  <w:lang w:eastAsia="en-GB"/>
                </w:rPr>
                <w:t>NZP-</w:t>
              </w:r>
            </w:ins>
            <w:ins w:id="86" w:author="Huawei-Yinghao" w:date="2024-12-27T16:09:00Z">
              <w:r w:rsidRPr="00ED59F1">
                <w:rPr>
                  <w:rFonts w:ascii="Courier New" w:eastAsia="Times New Roman" w:hAnsi="Courier New"/>
                  <w:noProof/>
                  <w:sz w:val="12"/>
                  <w:lang w:eastAsia="en-GB"/>
                </w:rPr>
                <w:t>CSI-RS-ResourceToReleaseList</w:t>
              </w:r>
            </w:ins>
            <w:ins w:id="87" w:author="Huawei-Yinghao" w:date="2024-12-28T10:07:00Z">
              <w:r w:rsidRPr="00ED59F1">
                <w:rPr>
                  <w:rFonts w:ascii="Courier New" w:eastAsia="Times New Roman" w:hAnsi="Courier New"/>
                  <w:noProof/>
                  <w:sz w:val="12"/>
                  <w:lang w:eastAsia="en-GB"/>
                </w:rPr>
                <w:t>-r19</w:t>
              </w:r>
            </w:ins>
            <w:ins w:id="88" w:author="Huawei-Yinghao" w:date="2024-12-27T16:09:00Z">
              <w:r w:rsidRPr="00ED59F1">
                <w:rPr>
                  <w:rFonts w:ascii="Courier New" w:eastAsia="Times New Roman" w:hAnsi="Courier New"/>
                  <w:noProof/>
                  <w:sz w:val="12"/>
                  <w:lang w:eastAsia="en-GB"/>
                </w:rPr>
                <w:t xml:space="preserve">    </w:t>
              </w:r>
            </w:ins>
            <w:ins w:id="89" w:author="Huawei-Yinghao" w:date="2024-12-28T10:07:00Z">
              <w:r w:rsidRPr="00ED59F1">
                <w:rPr>
                  <w:rFonts w:ascii="Courier New" w:eastAsia="Times New Roman" w:hAnsi="Courier New"/>
                  <w:noProof/>
                  <w:sz w:val="12"/>
                  <w:lang w:eastAsia="en-GB"/>
                </w:rPr>
                <w:t xml:space="preserve">  </w:t>
              </w:r>
            </w:ins>
            <w:ins w:id="90" w:author="Huawei-Yinghao" w:date="2024-12-28T11:49:00Z">
              <w:r w:rsidRPr="00ED59F1">
                <w:rPr>
                  <w:rFonts w:ascii="Courier New" w:eastAsia="Times New Roman" w:hAnsi="Courier New"/>
                  <w:noProof/>
                  <w:sz w:val="12"/>
                  <w:lang w:eastAsia="en-GB"/>
                </w:rPr>
                <w:t xml:space="preserve">   </w:t>
              </w:r>
            </w:ins>
            <w:ins w:id="91" w:author="Huawei-Yinghao" w:date="2024-12-28T10:07:00Z">
              <w:r w:rsidRPr="00ED59F1">
                <w:rPr>
                  <w:rFonts w:ascii="Courier New" w:eastAsia="Times New Roman" w:hAnsi="Courier New"/>
                  <w:noProof/>
                  <w:sz w:val="12"/>
                  <w:lang w:eastAsia="en-GB"/>
                </w:rPr>
                <w:t xml:space="preserve">  </w:t>
              </w:r>
            </w:ins>
            <w:ins w:id="92" w:author="Huawei-Yinghao" w:date="2024-12-27T16:09:00Z">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(1..maxNrofNZP-CSI-RS-Resources))</w:t>
              </w:r>
              <w:r w:rsidRPr="00ED59F1">
                <w:rPr>
                  <w:rFonts w:ascii="Courier New" w:eastAsia="Times New Roman" w:hAnsi="Courier New"/>
                  <w:noProof/>
                  <w:color w:val="993366"/>
                  <w:sz w:val="12"/>
                  <w:lang w:eastAsia="en-GB"/>
                </w:rPr>
                <w:t xml:space="preserve"> OF</w:t>
              </w:r>
              <w:r w:rsidRPr="00ED59F1">
                <w:rPr>
                  <w:rFonts w:ascii="Courier New" w:eastAsia="Times New Roman" w:hAnsi="Courier New"/>
                  <w:noProof/>
                  <w:sz w:val="12"/>
                  <w:lang w:eastAsia="en-GB"/>
                </w:rPr>
                <w:t xml:space="preserve"> NZP-CSI-RS-ResourceId</w:t>
              </w:r>
            </w:ins>
          </w:p>
          <w:p w14:paraId="1858F487"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Yinghao" w:date="2024-12-27T16:09:00Z"/>
                <w:rFonts w:ascii="Courier New" w:eastAsia="Times New Roman" w:hAnsi="Courier New"/>
                <w:noProof/>
                <w:color w:val="808080"/>
                <w:sz w:val="12"/>
                <w:lang w:eastAsia="en-GB"/>
              </w:rPr>
            </w:pPr>
            <w:ins w:id="94" w:author="Huawei-Yinghao" w:date="2024-12-27T16:09:00Z">
              <w:r w:rsidRPr="00ED59F1">
                <w:rPr>
                  <w:rFonts w:ascii="Courier New" w:eastAsia="Times New Roman" w:hAnsi="Courier New"/>
                  <w:noProof/>
                  <w:sz w:val="12"/>
                  <w:lang w:eastAsia="en-GB"/>
                </w:rPr>
                <w:t xml:space="preserve"> </w:t>
              </w:r>
            </w:ins>
            <w:ins w:id="95" w:author="Huawei-Yinghao" w:date="2024-12-28T10:08:00Z">
              <w:r w:rsidRPr="00ED59F1">
                <w:rPr>
                  <w:rFonts w:ascii="Courier New" w:eastAsia="Times New Roman" w:hAnsi="Courier New"/>
                  <w:noProof/>
                  <w:sz w:val="12"/>
                  <w:lang w:eastAsia="en-GB"/>
                </w:rPr>
                <w:t xml:space="preserve">                                                                                                        </w:t>
              </w:r>
            </w:ins>
            <w:ins w:id="96" w:author="Huawei-Yinghao" w:date="2024-12-27T16:09:00Z">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ins>
            <w:ins w:id="97" w:author="Huawei-Yinghao" w:date="2024-12-28T10:08:00Z">
              <w:r w:rsidRPr="00ED59F1">
                <w:rPr>
                  <w:rFonts w:ascii="Courier New" w:eastAsia="Times New Roman" w:hAnsi="Courier New"/>
                  <w:noProof/>
                  <w:sz w:val="12"/>
                  <w:lang w:eastAsia="en-GB"/>
                </w:rPr>
                <w:t xml:space="preserve">   </w:t>
              </w:r>
            </w:ins>
            <w:ins w:id="98" w:author="Huawei-Yinghao" w:date="2024-12-27T16:09:00Z">
              <w:r w:rsidRPr="00ED59F1">
                <w:rPr>
                  <w:rFonts w:ascii="Courier New" w:eastAsia="Times New Roman" w:hAnsi="Courier New"/>
                  <w:noProof/>
                  <w:color w:val="808080"/>
                  <w:sz w:val="12"/>
                  <w:lang w:eastAsia="en-GB"/>
                </w:rPr>
                <w:t>-- Need N</w:t>
              </w:r>
            </w:ins>
          </w:p>
          <w:p w14:paraId="27A9AB9F"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Huawei-Yinghao" w:date="2024-12-27T16:09:00Z"/>
                <w:rFonts w:ascii="Courier New" w:eastAsia="Times New Roman" w:hAnsi="Courier New"/>
                <w:noProof/>
                <w:sz w:val="12"/>
                <w:lang w:eastAsia="en-GB"/>
              </w:rPr>
            </w:pPr>
            <w:ins w:id="100" w:author="Huawei-Yinghao" w:date="2024-12-27T16:09:00Z">
              <w:r w:rsidRPr="00ED59F1">
                <w:rPr>
                  <w:rFonts w:ascii="Courier New" w:eastAsia="Times New Roman" w:hAnsi="Courier New"/>
                  <w:noProof/>
                  <w:sz w:val="12"/>
                  <w:lang w:eastAsia="en-GB"/>
                </w:rPr>
                <w:t xml:space="preserve">    ltm-</w:t>
              </w:r>
            </w:ins>
            <w:ins w:id="101" w:author="Huawei-Yinghao" w:date="2024-12-31T09:23:00Z">
              <w:r w:rsidRPr="00ED59F1">
                <w:rPr>
                  <w:rFonts w:ascii="Courier New" w:eastAsia="Times New Roman" w:hAnsi="Courier New"/>
                  <w:noProof/>
                  <w:sz w:val="12"/>
                  <w:lang w:eastAsia="en-GB"/>
                </w:rPr>
                <w:t>NZP-</w:t>
              </w:r>
            </w:ins>
            <w:ins w:id="102" w:author="Huawei-Yinghao" w:date="2024-12-27T16:09:00Z">
              <w:r w:rsidRPr="00ED59F1">
                <w:rPr>
                  <w:rFonts w:ascii="Courier New" w:eastAsia="Times New Roman" w:hAnsi="Courier New"/>
                  <w:noProof/>
                  <w:sz w:val="12"/>
                  <w:lang w:eastAsia="en-GB"/>
                </w:rPr>
                <w:t>CSI-RS-ResourceSetToAddModList-r1</w:t>
              </w:r>
            </w:ins>
            <w:ins w:id="103" w:author="Huawei-Yinghao" w:date="2024-12-28T10:07:00Z">
              <w:r w:rsidRPr="00ED59F1">
                <w:rPr>
                  <w:rFonts w:ascii="Courier New" w:eastAsia="Times New Roman" w:hAnsi="Courier New"/>
                  <w:noProof/>
                  <w:sz w:val="12"/>
                  <w:lang w:eastAsia="en-GB"/>
                </w:rPr>
                <w:t>9</w:t>
              </w:r>
            </w:ins>
            <w:ins w:id="104" w:author="Huawei-Yinghao" w:date="2024-12-27T16:09:00Z">
              <w:r w:rsidRPr="00ED59F1">
                <w:rPr>
                  <w:rFonts w:ascii="Courier New" w:eastAsia="Times New Roman" w:hAnsi="Courier New"/>
                  <w:noProof/>
                  <w:sz w:val="12"/>
                  <w:lang w:eastAsia="en-GB"/>
                </w:rPr>
                <w:t xml:space="preserve">   </w:t>
              </w:r>
            </w:ins>
            <w:ins w:id="105" w:author="Huawei-Yinghao" w:date="2024-12-28T11:49:00Z">
              <w:r w:rsidRPr="00ED59F1">
                <w:rPr>
                  <w:rFonts w:ascii="Courier New" w:eastAsia="Times New Roman" w:hAnsi="Courier New"/>
                  <w:noProof/>
                  <w:sz w:val="12"/>
                  <w:lang w:eastAsia="en-GB"/>
                </w:rPr>
                <w:t xml:space="preserve">    </w:t>
              </w:r>
            </w:ins>
            <w:ins w:id="106" w:author="Huawei-Yinghao" w:date="2024-12-27T16:09:00Z">
              <w:r w:rsidRPr="00ED59F1">
                <w:rPr>
                  <w:rFonts w:ascii="Courier New" w:eastAsia="Times New Roman" w:hAnsi="Courier New"/>
                  <w:noProof/>
                  <w:sz w:val="12"/>
                  <w:lang w:eastAsia="en-GB"/>
                </w:rPr>
                <w:t xml:space="preserve"> </w:t>
              </w:r>
            </w:ins>
            <w:ins w:id="107" w:author="Huawei-Yinghao" w:date="2024-12-28T10:07:00Z">
              <w:r w:rsidRPr="00ED59F1">
                <w:rPr>
                  <w:rFonts w:ascii="Courier New" w:eastAsia="Times New Roman" w:hAnsi="Courier New"/>
                  <w:noProof/>
                  <w:sz w:val="12"/>
                  <w:lang w:eastAsia="en-GB"/>
                </w:rPr>
                <w:t xml:space="preserve"> </w:t>
              </w:r>
            </w:ins>
            <w:ins w:id="108" w:author="Huawei-Yinghao" w:date="2024-12-27T16:09:00Z">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(1..maxNrofNZP-CSI-RS-ResourceSets))</w:t>
              </w:r>
              <w:r w:rsidRPr="00ED59F1">
                <w:rPr>
                  <w:rFonts w:ascii="Courier New" w:eastAsia="Times New Roman" w:hAnsi="Courier New"/>
                  <w:noProof/>
                  <w:color w:val="993366"/>
                  <w:sz w:val="12"/>
                  <w:lang w:eastAsia="en-GB"/>
                </w:rPr>
                <w:t xml:space="preserve"> OF</w:t>
              </w:r>
              <w:r w:rsidRPr="00ED59F1">
                <w:rPr>
                  <w:rFonts w:ascii="Courier New" w:eastAsia="Times New Roman" w:hAnsi="Courier New"/>
                  <w:noProof/>
                  <w:sz w:val="12"/>
                  <w:lang w:eastAsia="en-GB"/>
                </w:rPr>
                <w:t xml:space="preserve"> NZP-CSI-RS-ResourceSet</w:t>
              </w:r>
            </w:ins>
          </w:p>
          <w:p w14:paraId="3329BEAA"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Huawei-Yinghao" w:date="2024-12-27T16:09:00Z"/>
                <w:rFonts w:ascii="Courier New" w:eastAsia="Times New Roman" w:hAnsi="Courier New"/>
                <w:noProof/>
                <w:color w:val="808080"/>
                <w:sz w:val="12"/>
                <w:lang w:eastAsia="en-GB"/>
              </w:rPr>
            </w:pPr>
            <w:ins w:id="110" w:author="Huawei-Yinghao" w:date="2024-12-27T16:09:00Z">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N</w:t>
              </w:r>
            </w:ins>
          </w:p>
          <w:p w14:paraId="638459AB"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Huawei-Yinghao" w:date="2024-12-27T16:09:00Z"/>
                <w:rFonts w:ascii="Courier New" w:eastAsia="Times New Roman" w:hAnsi="Courier New"/>
                <w:noProof/>
                <w:sz w:val="12"/>
                <w:lang w:eastAsia="en-GB"/>
              </w:rPr>
            </w:pPr>
            <w:ins w:id="112" w:author="Huawei-Yinghao" w:date="2024-12-27T16:09:00Z">
              <w:r w:rsidRPr="00ED59F1">
                <w:rPr>
                  <w:rFonts w:ascii="Courier New" w:eastAsia="Times New Roman" w:hAnsi="Courier New"/>
                  <w:noProof/>
                  <w:sz w:val="12"/>
                  <w:lang w:eastAsia="en-GB"/>
                </w:rPr>
                <w:t xml:space="preserve">    ltm-</w:t>
              </w:r>
            </w:ins>
            <w:ins w:id="113" w:author="Huawei-Yinghao" w:date="2024-12-31T09:24:00Z">
              <w:r w:rsidRPr="00ED59F1">
                <w:rPr>
                  <w:rFonts w:ascii="Courier New" w:eastAsia="Times New Roman" w:hAnsi="Courier New"/>
                  <w:noProof/>
                  <w:sz w:val="12"/>
                  <w:lang w:eastAsia="en-GB"/>
                </w:rPr>
                <w:t>NZP-</w:t>
              </w:r>
            </w:ins>
            <w:ins w:id="114" w:author="Huawei-Yinghao" w:date="2024-12-27T16:09:00Z">
              <w:r w:rsidRPr="00ED59F1">
                <w:rPr>
                  <w:rFonts w:ascii="Courier New" w:eastAsia="Times New Roman" w:hAnsi="Courier New"/>
                  <w:noProof/>
                  <w:sz w:val="12"/>
                  <w:lang w:eastAsia="en-GB"/>
                </w:rPr>
                <w:t>CSI-RS-ResourceSetToReleaseList-r1</w:t>
              </w:r>
            </w:ins>
            <w:ins w:id="115" w:author="Huawei-Yinghao" w:date="2024-12-28T10:07:00Z">
              <w:r w:rsidRPr="00ED59F1">
                <w:rPr>
                  <w:rFonts w:ascii="Courier New" w:eastAsia="Times New Roman" w:hAnsi="Courier New"/>
                  <w:noProof/>
                  <w:sz w:val="12"/>
                  <w:lang w:eastAsia="en-GB"/>
                </w:rPr>
                <w:t>9</w:t>
              </w:r>
            </w:ins>
            <w:ins w:id="116" w:author="Huawei-Yinghao" w:date="2024-12-27T16:09:00Z">
              <w:r w:rsidRPr="00ED59F1">
                <w:rPr>
                  <w:rFonts w:ascii="Courier New" w:eastAsia="Times New Roman" w:hAnsi="Courier New"/>
                  <w:noProof/>
                  <w:sz w:val="12"/>
                  <w:lang w:eastAsia="en-GB"/>
                </w:rPr>
                <w:t xml:space="preserve">    </w:t>
              </w:r>
            </w:ins>
            <w:ins w:id="117" w:author="Huawei-Yinghao" w:date="2024-12-28T11:49:00Z">
              <w:r w:rsidRPr="00ED59F1">
                <w:rPr>
                  <w:rFonts w:ascii="Courier New" w:eastAsia="Times New Roman" w:hAnsi="Courier New"/>
                  <w:noProof/>
                  <w:sz w:val="12"/>
                  <w:lang w:eastAsia="en-GB"/>
                </w:rPr>
                <w:t xml:space="preserve">   </w:t>
              </w:r>
            </w:ins>
            <w:ins w:id="118" w:author="Huawei-Yinghao" w:date="2024-12-28T10:07:00Z">
              <w:r w:rsidRPr="00ED59F1">
                <w:rPr>
                  <w:rFonts w:ascii="Courier New" w:eastAsia="Times New Roman" w:hAnsi="Courier New"/>
                  <w:noProof/>
                  <w:sz w:val="12"/>
                  <w:lang w:eastAsia="en-GB"/>
                </w:rPr>
                <w:t xml:space="preserve"> </w:t>
              </w:r>
            </w:ins>
            <w:ins w:id="119" w:author="Huawei-Yinghao" w:date="2024-12-27T16:09:00Z">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(1..maxNrofNZP-CSI-RS-ResourceSets))</w:t>
              </w:r>
              <w:r w:rsidRPr="00ED59F1">
                <w:rPr>
                  <w:rFonts w:ascii="Courier New" w:eastAsia="Times New Roman" w:hAnsi="Courier New"/>
                  <w:noProof/>
                  <w:color w:val="993366"/>
                  <w:sz w:val="12"/>
                  <w:lang w:eastAsia="en-GB"/>
                </w:rPr>
                <w:t xml:space="preserve"> OF</w:t>
              </w:r>
              <w:r w:rsidRPr="00ED59F1">
                <w:rPr>
                  <w:rFonts w:ascii="Courier New" w:eastAsia="Times New Roman" w:hAnsi="Courier New"/>
                  <w:noProof/>
                  <w:sz w:val="12"/>
                  <w:lang w:eastAsia="en-GB"/>
                </w:rPr>
                <w:t xml:space="preserve"> NZP-CSI-RS-ResourceSetId</w:t>
              </w:r>
            </w:ins>
          </w:p>
          <w:p w14:paraId="6770F41F"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Huawei-Yinghao" w:date="2024-12-27T15:45:00Z"/>
                <w:rFonts w:ascii="Courier New" w:eastAsia="Times New Roman" w:hAnsi="Courier New"/>
                <w:noProof/>
                <w:color w:val="808080"/>
                <w:sz w:val="12"/>
                <w:lang w:eastAsia="en-GB"/>
              </w:rPr>
            </w:pPr>
            <w:ins w:id="121" w:author="Huawei-Yinghao" w:date="2024-12-27T15:45:00Z">
              <w:r w:rsidRPr="00ED59F1">
                <w:rPr>
                  <w:rFonts w:ascii="Courier New" w:eastAsia="Times New Roman" w:hAnsi="Courier New"/>
                  <w:noProof/>
                  <w:sz w:val="12"/>
                  <w:lang w:eastAsia="en-GB"/>
                </w:rPr>
                <w:t xml:space="preserve">                                                                                                         </w:t>
              </w:r>
            </w:ins>
            <w:ins w:id="122" w:author="Huawei-Yinghao" w:date="2024-12-27T16:09:00Z">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ins>
            <w:ins w:id="123" w:author="Huawei-Yinghao" w:date="2024-12-30T09:26:00Z">
              <w:r w:rsidRPr="00ED59F1">
                <w:rPr>
                  <w:rFonts w:ascii="Courier New" w:eastAsia="Times New Roman" w:hAnsi="Courier New"/>
                  <w:noProof/>
                  <w:sz w:val="12"/>
                  <w:lang w:eastAsia="en-GB"/>
                </w:rPr>
                <w:t xml:space="preserve"> </w:t>
              </w:r>
            </w:ins>
            <w:ins w:id="124" w:author="Huawei-Yinghao" w:date="2024-12-27T16:09:00Z">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N</w:t>
              </w:r>
            </w:ins>
          </w:p>
          <w:p w14:paraId="735244E4"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w:t>
            </w:r>
          </w:p>
          <w:p w14:paraId="3629D3CB"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w:t>
            </w:r>
          </w:p>
          <w:p w14:paraId="7DAEDB0C"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2"/>
                <w:lang w:eastAsia="zh-CN"/>
              </w:rPr>
            </w:pPr>
          </w:p>
          <w:p w14:paraId="3816666D"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LTM-SSB-Config-r18 ::= </w:t>
            </w:r>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p>
          <w:p w14:paraId="4E64423B"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ssb-Frequency-r18                              ARFCN-ValueNR,</w:t>
            </w:r>
          </w:p>
          <w:p w14:paraId="774DBB14"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subcarrierSpacing-r18                          SubcarrierSpacing,</w:t>
            </w:r>
          </w:p>
          <w:p w14:paraId="7C0EF2CF"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ssb-Periodicity-r18                            </w:t>
            </w:r>
            <w:r w:rsidRPr="00ED59F1">
              <w:rPr>
                <w:rFonts w:ascii="Courier New" w:eastAsia="Times New Roman" w:hAnsi="Courier New"/>
                <w:noProof/>
                <w:color w:val="993366"/>
                <w:sz w:val="12"/>
                <w:lang w:eastAsia="en-GB"/>
              </w:rPr>
              <w:t>ENUMERATED</w:t>
            </w:r>
            <w:r w:rsidRPr="00ED59F1">
              <w:rPr>
                <w:rFonts w:ascii="Courier New" w:eastAsia="Times New Roman" w:hAnsi="Courier New"/>
                <w:noProof/>
                <w:sz w:val="12"/>
                <w:lang w:eastAsia="en-GB"/>
              </w:rPr>
              <w:t xml:space="preserve"> {ms5, ms10, ms20, ms40, ms80, ms160, spare2, spare1}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6485FBD6"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ssb-PositionsInBurst-r18                       </w:t>
            </w:r>
            <w:r w:rsidRPr="00ED59F1">
              <w:rPr>
                <w:rFonts w:ascii="Courier New" w:eastAsia="Times New Roman" w:hAnsi="Courier New"/>
                <w:noProof/>
                <w:color w:val="993366"/>
                <w:sz w:val="12"/>
                <w:lang w:eastAsia="en-GB"/>
              </w:rPr>
              <w:t>CHOICE</w:t>
            </w:r>
            <w:r w:rsidRPr="00ED59F1">
              <w:rPr>
                <w:rFonts w:ascii="Courier New" w:eastAsia="Times New Roman" w:hAnsi="Courier New"/>
                <w:noProof/>
                <w:sz w:val="12"/>
                <w:lang w:eastAsia="en-GB"/>
              </w:rPr>
              <w:t xml:space="preserve"> {</w:t>
            </w:r>
          </w:p>
          <w:p w14:paraId="031B3EB3"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shortBitmap                                    </w:t>
            </w:r>
            <w:r w:rsidRPr="00ED59F1">
              <w:rPr>
                <w:rFonts w:ascii="Courier New" w:eastAsia="Times New Roman" w:hAnsi="Courier New"/>
                <w:noProof/>
                <w:color w:val="993366"/>
                <w:sz w:val="12"/>
                <w:lang w:eastAsia="en-GB"/>
              </w:rPr>
              <w:t>BIT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(4)),</w:t>
            </w:r>
          </w:p>
          <w:p w14:paraId="47411977"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mediumBitmap                                   </w:t>
            </w:r>
            <w:r w:rsidRPr="00ED59F1">
              <w:rPr>
                <w:rFonts w:ascii="Courier New" w:eastAsia="Times New Roman" w:hAnsi="Courier New"/>
                <w:noProof/>
                <w:color w:val="993366"/>
                <w:sz w:val="12"/>
                <w:lang w:eastAsia="en-GB"/>
              </w:rPr>
              <w:t>BIT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(8)),</w:t>
            </w:r>
          </w:p>
          <w:p w14:paraId="277ACC2A"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lastRenderedPageBreak/>
              <w:t xml:space="preserve">        longBitmap                                     </w:t>
            </w:r>
            <w:r w:rsidRPr="00ED59F1">
              <w:rPr>
                <w:rFonts w:ascii="Courier New" w:eastAsia="Times New Roman" w:hAnsi="Courier New"/>
                <w:noProof/>
                <w:color w:val="993366"/>
                <w:sz w:val="12"/>
                <w:lang w:eastAsia="en-GB"/>
              </w:rPr>
              <w:t>BIT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(64))</w:t>
            </w:r>
          </w:p>
          <w:p w14:paraId="2CF74140"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248EED7F"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ss-PBCH-BlockPower-r18                         </w:t>
            </w:r>
            <w:r w:rsidRPr="00ED59F1">
              <w:rPr>
                <w:rFonts w:ascii="Courier New" w:eastAsia="Times New Roman" w:hAnsi="Courier New"/>
                <w:noProof/>
                <w:color w:val="993366"/>
                <w:sz w:val="12"/>
                <w:lang w:eastAsia="en-GB"/>
              </w:rPr>
              <w:t>INTEGER</w:t>
            </w:r>
            <w:r w:rsidRPr="00ED59F1">
              <w:rPr>
                <w:rFonts w:ascii="Courier New" w:eastAsia="Times New Roman" w:hAnsi="Courier New"/>
                <w:noProof/>
                <w:sz w:val="12"/>
                <w:lang w:eastAsia="en-GB"/>
              </w:rPr>
              <w:t xml:space="preserve"> (-60..50)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1A39F249"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w:t>
            </w:r>
          </w:p>
          <w:p w14:paraId="3C10A97F"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w:t>
            </w:r>
          </w:p>
          <w:p w14:paraId="664331D8" w14:textId="77777777" w:rsidR="00ED59F1" w:rsidRPr="00ED59F1" w:rsidRDefault="00ED59F1" w:rsidP="00ED5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62ADBA62" w14:textId="77777777" w:rsidR="00714A05" w:rsidRPr="00714A05" w:rsidRDefault="00714A05" w:rsidP="00714A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714A05">
              <w:rPr>
                <w:rFonts w:ascii="Courier New" w:eastAsia="Times New Roman" w:hAnsi="Courier New"/>
                <w:noProof/>
                <w:color w:val="808080"/>
                <w:sz w:val="12"/>
                <w:lang w:eastAsia="en-GB"/>
              </w:rPr>
              <w:t>-- TAG-LTM-CANDIDATE-STOP</w:t>
            </w:r>
          </w:p>
          <w:p w14:paraId="3DD43E5C" w14:textId="77777777" w:rsidR="00714A05" w:rsidRPr="00714A05" w:rsidRDefault="00714A05" w:rsidP="00714A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714A05">
              <w:rPr>
                <w:rFonts w:ascii="Courier New" w:eastAsia="Times New Roman" w:hAnsi="Courier New"/>
                <w:noProof/>
                <w:color w:val="808080"/>
                <w:sz w:val="12"/>
                <w:lang w:eastAsia="en-GB"/>
              </w:rPr>
              <w:t>-- ASN1STOP</w:t>
            </w:r>
          </w:p>
          <w:p w14:paraId="12691376" w14:textId="77777777" w:rsidR="00714A05" w:rsidRPr="00714A05" w:rsidRDefault="00714A05" w:rsidP="00714A05">
            <w:pPr>
              <w:overflowPunct w:val="0"/>
              <w:autoSpaceDE w:val="0"/>
              <w:autoSpaceDN w:val="0"/>
              <w:adjustRightInd w:val="0"/>
              <w:textAlignment w:val="baseline"/>
              <w:rPr>
                <w:rFonts w:eastAsia="Times New Roman"/>
                <w:sz w:val="16"/>
                <w:lang w:eastAsia="ja-JP"/>
              </w:rPr>
            </w:pPr>
          </w:p>
          <w:tbl>
            <w:tblPr>
              <w:tblStyle w:val="TableGrid"/>
              <w:tblW w:w="5000" w:type="pct"/>
              <w:tblLook w:val="04A0" w:firstRow="1" w:lastRow="0" w:firstColumn="1" w:lastColumn="0" w:noHBand="0" w:noVBand="1"/>
            </w:tblPr>
            <w:tblGrid>
              <w:gridCol w:w="9403"/>
            </w:tblGrid>
            <w:tr w:rsidR="00714A05" w:rsidRPr="00714A05" w14:paraId="2BCF0B4C" w14:textId="77777777" w:rsidTr="00714A05">
              <w:tc>
                <w:tcPr>
                  <w:tcW w:w="5000" w:type="pct"/>
                  <w:tcBorders>
                    <w:top w:val="single" w:sz="4" w:space="0" w:color="auto"/>
                    <w:left w:val="single" w:sz="4" w:space="0" w:color="auto"/>
                    <w:bottom w:val="single" w:sz="4" w:space="0" w:color="auto"/>
                    <w:right w:val="single" w:sz="4" w:space="0" w:color="auto"/>
                  </w:tcBorders>
                  <w:hideMark/>
                </w:tcPr>
                <w:p w14:paraId="641C46A5" w14:textId="77777777" w:rsidR="00714A05" w:rsidRPr="00714A05" w:rsidRDefault="00714A05" w:rsidP="00714A05">
                  <w:pPr>
                    <w:keepNext/>
                    <w:keepLines/>
                    <w:overflowPunct w:val="0"/>
                    <w:autoSpaceDE w:val="0"/>
                    <w:autoSpaceDN w:val="0"/>
                    <w:adjustRightInd w:val="0"/>
                    <w:spacing w:after="0"/>
                    <w:jc w:val="center"/>
                    <w:textAlignment w:val="baseline"/>
                    <w:rPr>
                      <w:rFonts w:ascii="Arial" w:eastAsia="Times New Roman" w:hAnsi="Arial"/>
                      <w:b/>
                      <w:sz w:val="14"/>
                      <w:lang w:val="sv-SE" w:eastAsia="sv-SE"/>
                    </w:rPr>
                  </w:pPr>
                  <w:r w:rsidRPr="00714A05">
                    <w:rPr>
                      <w:rFonts w:ascii="Arial" w:eastAsia="Times New Roman" w:hAnsi="Arial"/>
                      <w:b/>
                      <w:i/>
                      <w:sz w:val="14"/>
                      <w:lang w:val="sv-SE" w:eastAsia="sv-SE"/>
                    </w:rPr>
                    <w:t xml:space="preserve">LTM-Candidate </w:t>
                  </w:r>
                  <w:r w:rsidRPr="00714A05">
                    <w:rPr>
                      <w:rFonts w:ascii="Arial" w:eastAsia="Times New Roman" w:hAnsi="Arial"/>
                      <w:b/>
                      <w:iCs/>
                      <w:sz w:val="14"/>
                      <w:lang w:val="sv-SE" w:eastAsia="sv-SE"/>
                    </w:rPr>
                    <w:t>field descriptions</w:t>
                  </w:r>
                </w:p>
              </w:tc>
            </w:tr>
            <w:tr w:rsidR="00714A05" w:rsidRPr="00714A05" w14:paraId="65504E41" w14:textId="77777777" w:rsidTr="00714A05">
              <w:tc>
                <w:tcPr>
                  <w:tcW w:w="5000" w:type="pct"/>
                  <w:tcBorders>
                    <w:top w:val="single" w:sz="4" w:space="0" w:color="auto"/>
                    <w:left w:val="single" w:sz="4" w:space="0" w:color="auto"/>
                    <w:bottom w:val="single" w:sz="4" w:space="0" w:color="auto"/>
                    <w:right w:val="single" w:sz="4" w:space="0" w:color="auto"/>
                  </w:tcBorders>
                  <w:hideMark/>
                </w:tcPr>
                <w:p w14:paraId="40F136E7" w14:textId="77777777" w:rsidR="00714A05" w:rsidRPr="00714A05" w:rsidRDefault="00714A05" w:rsidP="00714A05">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ltm-CandidateConfig</w:t>
                  </w:r>
                </w:p>
                <w:p w14:paraId="00D42306" w14:textId="77777777" w:rsidR="00714A05" w:rsidRPr="00714A05" w:rsidRDefault="00714A05" w:rsidP="00714A05">
                  <w:pPr>
                    <w:keepNext/>
                    <w:keepLines/>
                    <w:overflowPunct w:val="0"/>
                    <w:autoSpaceDE w:val="0"/>
                    <w:autoSpaceDN w:val="0"/>
                    <w:adjustRightInd w:val="0"/>
                    <w:spacing w:after="0"/>
                    <w:textAlignment w:val="baseline"/>
                    <w:rPr>
                      <w:rFonts w:ascii="Arial" w:eastAsia="Times New Roman" w:hAnsi="Arial"/>
                      <w:bCs/>
                      <w:iCs/>
                      <w:sz w:val="14"/>
                      <w:lang w:val="sv-SE" w:eastAsia="sv-SE"/>
                    </w:rPr>
                  </w:pPr>
                  <w:r w:rsidRPr="00714A05">
                    <w:rPr>
                      <w:rFonts w:ascii="Arial" w:eastAsia="Times New Roman" w:hAnsi="Arial"/>
                      <w:bCs/>
                      <w:iCs/>
                      <w:sz w:val="14"/>
                      <w:lang w:val="sv-SE" w:eastAsia="sv-SE"/>
                    </w:rPr>
                    <w:t>This field includes an RRCReconfiguration message used to configure an LTM candidate configuration.</w:t>
                  </w:r>
                </w:p>
              </w:tc>
            </w:tr>
            <w:tr w:rsidR="00714A05" w:rsidRPr="00714A05" w14:paraId="0267D49C" w14:textId="77777777" w:rsidTr="00714A05">
              <w:tc>
                <w:tcPr>
                  <w:tcW w:w="5000" w:type="pct"/>
                  <w:tcBorders>
                    <w:top w:val="single" w:sz="4" w:space="0" w:color="auto"/>
                    <w:left w:val="single" w:sz="4" w:space="0" w:color="auto"/>
                    <w:bottom w:val="single" w:sz="4" w:space="0" w:color="auto"/>
                    <w:right w:val="single" w:sz="4" w:space="0" w:color="auto"/>
                  </w:tcBorders>
                  <w:hideMark/>
                </w:tcPr>
                <w:p w14:paraId="54D712D7" w14:textId="77777777" w:rsidR="00714A05" w:rsidRPr="00714A05" w:rsidRDefault="00714A05" w:rsidP="00714A05">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ltm-CandidatePCI</w:t>
                  </w:r>
                </w:p>
                <w:p w14:paraId="59FAB7BE" w14:textId="77777777" w:rsidR="00714A05" w:rsidRPr="00714A05" w:rsidRDefault="00714A05" w:rsidP="00714A05">
                  <w:pPr>
                    <w:keepNext/>
                    <w:keepLines/>
                    <w:overflowPunct w:val="0"/>
                    <w:autoSpaceDE w:val="0"/>
                    <w:autoSpaceDN w:val="0"/>
                    <w:adjustRightInd w:val="0"/>
                    <w:spacing w:after="0"/>
                    <w:textAlignment w:val="baseline"/>
                    <w:rPr>
                      <w:rFonts w:ascii="Arial" w:eastAsia="Times New Roman" w:hAnsi="Arial"/>
                      <w:bCs/>
                      <w:iCs/>
                      <w:sz w:val="14"/>
                      <w:lang w:val="sv-SE" w:eastAsia="sv-SE"/>
                    </w:rPr>
                  </w:pPr>
                  <w:r w:rsidRPr="00714A05">
                    <w:rPr>
                      <w:rFonts w:ascii="Arial" w:eastAsia="Times New Roman" w:hAnsi="Arial"/>
                      <w:bCs/>
                      <w:iCs/>
                      <w:sz w:val="14"/>
                      <w:lang w:val="sv-SE" w:eastAsia="sv-SE"/>
                    </w:rPr>
                    <w:t xml:space="preserve">This field identifies the </w:t>
                  </w:r>
                  <w:r w:rsidRPr="00714A05">
                    <w:rPr>
                      <w:rFonts w:ascii="Arial" w:eastAsia="Times New Roman" w:hAnsi="Arial"/>
                      <w:sz w:val="14"/>
                      <w:lang w:val="sv-SE" w:eastAsia="sv-SE"/>
                    </w:rPr>
                    <w:t xml:space="preserve">PCI of the SpCell of the LTM candidate configuration contained in </w:t>
                  </w:r>
                  <w:r w:rsidRPr="00714A05">
                    <w:rPr>
                      <w:rFonts w:ascii="Arial" w:eastAsia="Times New Roman" w:hAnsi="Arial"/>
                      <w:i/>
                      <w:sz w:val="14"/>
                      <w:lang w:val="sv-SE" w:eastAsia="sv-SE"/>
                    </w:rPr>
                    <w:t>ltm-CandidateConfig</w:t>
                  </w:r>
                  <w:r w:rsidRPr="00714A05">
                    <w:rPr>
                      <w:rFonts w:ascii="Arial" w:eastAsia="Times New Roman" w:hAnsi="Arial"/>
                      <w:bCs/>
                      <w:iCs/>
                      <w:sz w:val="14"/>
                      <w:lang w:val="sv-SE" w:eastAsia="sv-SE"/>
                    </w:rPr>
                    <w:t>.</w:t>
                  </w:r>
                </w:p>
              </w:tc>
            </w:tr>
            <w:tr w:rsidR="007A44E1" w:rsidRPr="00714A05" w14:paraId="2D04322C" w14:textId="77777777" w:rsidTr="00714A05">
              <w:tc>
                <w:tcPr>
                  <w:tcW w:w="5000" w:type="pct"/>
                  <w:tcBorders>
                    <w:top w:val="single" w:sz="4" w:space="0" w:color="auto"/>
                    <w:left w:val="single" w:sz="4" w:space="0" w:color="auto"/>
                    <w:bottom w:val="single" w:sz="4" w:space="0" w:color="auto"/>
                    <w:right w:val="single" w:sz="4" w:space="0" w:color="auto"/>
                  </w:tcBorders>
                </w:tcPr>
                <w:p w14:paraId="40E66A84" w14:textId="77777777" w:rsidR="007A44E1" w:rsidRPr="007A44E1" w:rsidRDefault="007A44E1" w:rsidP="007A44E1">
                  <w:pPr>
                    <w:pStyle w:val="TAL"/>
                    <w:rPr>
                      <w:ins w:id="125" w:author="Huawei-Yinghao" w:date="2024-12-28T11:57:00Z"/>
                      <w:rFonts w:eastAsia="DengXian" w:cs="Arial"/>
                      <w:b/>
                      <w:i/>
                      <w:sz w:val="14"/>
                      <w:lang w:eastAsia="zh-CN"/>
                    </w:rPr>
                  </w:pPr>
                  <w:ins w:id="126" w:author="Huawei-Yinghao" w:date="2024-12-28T11:57:00Z">
                    <w:r w:rsidRPr="007A44E1">
                      <w:rPr>
                        <w:rFonts w:eastAsia="DengXian" w:cs="Arial"/>
                        <w:b/>
                        <w:i/>
                        <w:sz w:val="14"/>
                        <w:lang w:eastAsia="zh-CN"/>
                      </w:rPr>
                      <w:t>l</w:t>
                    </w:r>
                  </w:ins>
                  <w:ins w:id="127" w:author="Huawei-Yinghao" w:date="2024-12-28T11:56:00Z">
                    <w:r w:rsidRPr="007A44E1">
                      <w:rPr>
                        <w:rFonts w:eastAsia="DengXian" w:cs="Arial"/>
                        <w:b/>
                        <w:i/>
                        <w:sz w:val="14"/>
                        <w:lang w:eastAsia="zh-CN"/>
                      </w:rPr>
                      <w:t>tm-</w:t>
                    </w:r>
                  </w:ins>
                  <w:ins w:id="128" w:author="Huawei-Yinghao" w:date="2024-12-31T09:29:00Z">
                    <w:r w:rsidRPr="007A44E1">
                      <w:rPr>
                        <w:rFonts w:eastAsia="DengXian" w:cs="Arial"/>
                        <w:b/>
                        <w:i/>
                        <w:sz w:val="14"/>
                        <w:lang w:eastAsia="zh-CN"/>
                      </w:rPr>
                      <w:t>NZP-</w:t>
                    </w:r>
                  </w:ins>
                  <w:ins w:id="129" w:author="Huawei-Yinghao" w:date="2024-12-28T11:57:00Z">
                    <w:r w:rsidRPr="007A44E1">
                      <w:rPr>
                        <w:rFonts w:cs="Arial"/>
                        <w:b/>
                        <w:i/>
                        <w:sz w:val="14"/>
                      </w:rPr>
                      <w:t>C</w:t>
                    </w:r>
                  </w:ins>
                  <w:ins w:id="130" w:author="Huawei-Yinghao" w:date="2024-12-28T11:56:00Z">
                    <w:r w:rsidRPr="007A44E1">
                      <w:rPr>
                        <w:rFonts w:eastAsia="DengXian" w:cs="Arial"/>
                        <w:b/>
                        <w:i/>
                        <w:sz w:val="14"/>
                        <w:lang w:eastAsia="zh-CN"/>
                      </w:rPr>
                      <w:t>SI-RS-ResourceToAddModList</w:t>
                    </w:r>
                  </w:ins>
                </w:p>
                <w:p w14:paraId="09F5928F" w14:textId="629110D6" w:rsidR="007A44E1" w:rsidRPr="007A44E1" w:rsidRDefault="007A44E1" w:rsidP="007A44E1">
                  <w:pPr>
                    <w:keepNext/>
                    <w:keepLines/>
                    <w:overflowPunct w:val="0"/>
                    <w:autoSpaceDE w:val="0"/>
                    <w:autoSpaceDN w:val="0"/>
                    <w:adjustRightInd w:val="0"/>
                    <w:spacing w:after="0"/>
                    <w:textAlignment w:val="baseline"/>
                    <w:rPr>
                      <w:rFonts w:ascii="Arial" w:eastAsia="DengXian" w:hAnsi="Arial" w:cs="Arial"/>
                      <w:bCs/>
                      <w:iCs/>
                      <w:sz w:val="14"/>
                      <w:highlight w:val="yellow"/>
                      <w:lang w:val="sv-SE" w:eastAsia="zh-CN"/>
                    </w:rPr>
                  </w:pPr>
                  <w:ins w:id="131" w:author="Huawei-Yinghao" w:date="2024-12-28T11:57:00Z">
                    <w:r w:rsidRPr="007A44E1">
                      <w:rPr>
                        <w:rFonts w:ascii="Arial" w:eastAsia="DengXian" w:hAnsi="Arial" w:cs="Arial"/>
                        <w:bCs/>
                        <w:iCs/>
                        <w:sz w:val="14"/>
                        <w:lang w:eastAsia="zh-CN"/>
                      </w:rPr>
                      <w:t>Pool of CSI-RS resource</w:t>
                    </w:r>
                  </w:ins>
                  <w:ins w:id="132" w:author="Huawei-Yinghao" w:date="2024-12-28T15:00:00Z">
                    <w:r w:rsidRPr="007A44E1">
                      <w:rPr>
                        <w:rFonts w:ascii="Arial" w:eastAsia="DengXian" w:hAnsi="Arial" w:cs="Arial"/>
                        <w:bCs/>
                        <w:iCs/>
                        <w:sz w:val="14"/>
                        <w:lang w:eastAsia="zh-CN"/>
                      </w:rPr>
                      <w:t>s</w:t>
                    </w:r>
                  </w:ins>
                  <w:ins w:id="133" w:author="Huawei-Yinghao" w:date="2025-03-24T10:21:00Z">
                    <w:r w:rsidRPr="007A44E1">
                      <w:rPr>
                        <w:rFonts w:ascii="Arial" w:eastAsia="DengXian" w:hAnsi="Arial" w:cs="Arial"/>
                        <w:bCs/>
                        <w:iCs/>
                        <w:sz w:val="14"/>
                        <w:lang w:eastAsia="zh-CN"/>
                      </w:rPr>
                      <w:t xml:space="preserve"> sets</w:t>
                    </w:r>
                  </w:ins>
                  <w:ins w:id="134" w:author="Huawei-Yinghao" w:date="2024-12-28T15:00:00Z">
                    <w:r w:rsidRPr="007A44E1">
                      <w:rPr>
                        <w:rFonts w:ascii="Arial" w:eastAsia="DengXian" w:hAnsi="Arial" w:cs="Arial"/>
                        <w:bCs/>
                        <w:iCs/>
                        <w:sz w:val="14"/>
                        <w:lang w:eastAsia="zh-CN"/>
                      </w:rPr>
                      <w:t xml:space="preserve"> which can be referred to in </w:t>
                    </w:r>
                    <w:r w:rsidRPr="007A44E1">
                      <w:rPr>
                        <w:rFonts w:ascii="Arial" w:eastAsia="DengXian" w:hAnsi="Arial" w:cs="Arial"/>
                        <w:bCs/>
                        <w:i/>
                        <w:sz w:val="14"/>
                        <w:lang w:eastAsia="zh-CN"/>
                      </w:rPr>
                      <w:t>NZP-CSI-RS-ResourceSet</w:t>
                    </w:r>
                    <w:r w:rsidRPr="007A44E1">
                      <w:rPr>
                        <w:rFonts w:ascii="Arial" w:eastAsia="DengXian" w:hAnsi="Arial" w:cs="Arial"/>
                        <w:bCs/>
                        <w:iCs/>
                        <w:sz w:val="14"/>
                        <w:lang w:eastAsia="zh-CN"/>
                      </w:rPr>
                      <w:t>.</w:t>
                    </w:r>
                  </w:ins>
                  <w:ins w:id="135" w:author="Huawei-Yinghao" w:date="2024-12-28T11:57:00Z">
                    <w:r w:rsidRPr="007A44E1">
                      <w:rPr>
                        <w:rFonts w:ascii="Arial" w:eastAsia="DengXian" w:hAnsi="Arial" w:cs="Arial"/>
                        <w:bCs/>
                        <w:iCs/>
                        <w:sz w:val="14"/>
                        <w:lang w:eastAsia="zh-CN"/>
                      </w:rPr>
                      <w:t xml:space="preserve"> </w:t>
                    </w:r>
                  </w:ins>
                </w:p>
              </w:tc>
            </w:tr>
            <w:tr w:rsidR="007A44E1" w:rsidRPr="00714A05" w14:paraId="08DA6EFB" w14:textId="77777777" w:rsidTr="00714A05">
              <w:tc>
                <w:tcPr>
                  <w:tcW w:w="5000" w:type="pct"/>
                  <w:tcBorders>
                    <w:top w:val="single" w:sz="4" w:space="0" w:color="auto"/>
                    <w:left w:val="single" w:sz="4" w:space="0" w:color="auto"/>
                    <w:bottom w:val="single" w:sz="4" w:space="0" w:color="auto"/>
                    <w:right w:val="single" w:sz="4" w:space="0" w:color="auto"/>
                  </w:tcBorders>
                </w:tcPr>
                <w:p w14:paraId="14875839" w14:textId="77777777" w:rsidR="007A44E1" w:rsidRPr="007A44E1" w:rsidRDefault="007A44E1" w:rsidP="007A44E1">
                  <w:pPr>
                    <w:pStyle w:val="TAL"/>
                    <w:rPr>
                      <w:ins w:id="136" w:author="Huawei-Yinghao" w:date="2024-12-28T15:01:00Z"/>
                      <w:rFonts w:eastAsia="DengXian" w:cs="Arial"/>
                      <w:b/>
                      <w:i/>
                      <w:sz w:val="14"/>
                      <w:lang w:eastAsia="zh-CN"/>
                    </w:rPr>
                  </w:pPr>
                  <w:ins w:id="137" w:author="Huawei-Yinghao" w:date="2024-12-28T15:01:00Z">
                    <w:r w:rsidRPr="007A44E1">
                      <w:rPr>
                        <w:rFonts w:eastAsia="DengXian" w:cs="Arial"/>
                        <w:b/>
                        <w:i/>
                        <w:sz w:val="14"/>
                        <w:lang w:eastAsia="zh-CN"/>
                      </w:rPr>
                      <w:t>ltm-</w:t>
                    </w:r>
                  </w:ins>
                  <w:ins w:id="138" w:author="Huawei-Yinghao" w:date="2024-12-31T09:29:00Z">
                    <w:r w:rsidRPr="007A44E1">
                      <w:rPr>
                        <w:rFonts w:eastAsia="DengXian" w:cs="Arial"/>
                        <w:b/>
                        <w:i/>
                        <w:sz w:val="14"/>
                        <w:lang w:eastAsia="zh-CN"/>
                      </w:rPr>
                      <w:t>NZP-</w:t>
                    </w:r>
                  </w:ins>
                  <w:ins w:id="139" w:author="Huawei-Yinghao" w:date="2024-12-28T15:01:00Z">
                    <w:r w:rsidRPr="007A44E1">
                      <w:rPr>
                        <w:rFonts w:eastAsia="DengXian" w:cs="Arial"/>
                        <w:b/>
                        <w:i/>
                        <w:sz w:val="14"/>
                        <w:lang w:eastAsia="zh-CN"/>
                      </w:rPr>
                      <w:t>CSI-RS-ResourceSetToAddModList</w:t>
                    </w:r>
                  </w:ins>
                </w:p>
                <w:p w14:paraId="0E3E589E" w14:textId="27503FC7" w:rsidR="007A44E1" w:rsidRPr="007A44E1" w:rsidRDefault="007A44E1" w:rsidP="007A44E1">
                  <w:pPr>
                    <w:keepNext/>
                    <w:keepLines/>
                    <w:overflowPunct w:val="0"/>
                    <w:autoSpaceDE w:val="0"/>
                    <w:autoSpaceDN w:val="0"/>
                    <w:adjustRightInd w:val="0"/>
                    <w:spacing w:after="0"/>
                    <w:textAlignment w:val="baseline"/>
                    <w:rPr>
                      <w:rFonts w:ascii="Arial" w:eastAsia="DengXian" w:hAnsi="Arial" w:cs="Arial"/>
                      <w:bCs/>
                      <w:iCs/>
                      <w:sz w:val="14"/>
                      <w:highlight w:val="yellow"/>
                      <w:lang w:val="sv-SE" w:eastAsia="zh-CN"/>
                    </w:rPr>
                  </w:pPr>
                  <w:ins w:id="140" w:author="Huawei-Yinghao" w:date="2024-12-28T15:01:00Z">
                    <w:r w:rsidRPr="007A44E1">
                      <w:rPr>
                        <w:rFonts w:ascii="Arial" w:eastAsia="DengXian" w:hAnsi="Arial" w:cs="Arial"/>
                        <w:bCs/>
                        <w:iCs/>
                        <w:sz w:val="14"/>
                        <w:lang w:eastAsia="zh-CN"/>
                      </w:rPr>
                      <w:t xml:space="preserve">Pool of CSI-RS resource set which can be referred to in </w:t>
                    </w:r>
                    <w:r w:rsidRPr="007A44E1">
                      <w:rPr>
                        <w:rFonts w:ascii="Arial" w:eastAsia="DengXian" w:hAnsi="Arial" w:cs="Arial"/>
                        <w:bCs/>
                        <w:i/>
                        <w:sz w:val="14"/>
                        <w:lang w:eastAsia="zh-CN"/>
                      </w:rPr>
                      <w:t>LTM-CSI-RS-Res</w:t>
                    </w:r>
                  </w:ins>
                  <w:ins w:id="141" w:author="Huawei-Yinghao" w:date="2024-12-28T15:02:00Z">
                    <w:r w:rsidRPr="007A44E1">
                      <w:rPr>
                        <w:rFonts w:ascii="Arial" w:eastAsia="DengXian" w:hAnsi="Arial" w:cs="Arial"/>
                        <w:bCs/>
                        <w:i/>
                        <w:sz w:val="14"/>
                        <w:lang w:eastAsia="zh-CN"/>
                      </w:rPr>
                      <w:t>ourceConfig</w:t>
                    </w:r>
                    <w:r w:rsidRPr="007A44E1">
                      <w:rPr>
                        <w:rFonts w:ascii="Arial" w:eastAsia="DengXian" w:hAnsi="Arial" w:cs="Arial"/>
                        <w:bCs/>
                        <w:iCs/>
                        <w:sz w:val="14"/>
                        <w:lang w:eastAsia="zh-CN"/>
                      </w:rPr>
                      <w:t>.</w:t>
                    </w:r>
                  </w:ins>
                </w:p>
              </w:tc>
            </w:tr>
            <w:tr w:rsidR="00714A05" w:rsidRPr="00714A05" w14:paraId="72A523AF" w14:textId="77777777" w:rsidTr="00714A05">
              <w:tc>
                <w:tcPr>
                  <w:tcW w:w="5000" w:type="pct"/>
                  <w:tcBorders>
                    <w:top w:val="single" w:sz="4" w:space="0" w:color="auto"/>
                    <w:left w:val="single" w:sz="4" w:space="0" w:color="auto"/>
                    <w:bottom w:val="single" w:sz="4" w:space="0" w:color="auto"/>
                    <w:right w:val="single" w:sz="4" w:space="0" w:color="auto"/>
                  </w:tcBorders>
                  <w:hideMark/>
                </w:tcPr>
                <w:p w14:paraId="63B12B6D" w14:textId="77777777" w:rsidR="00714A05" w:rsidRPr="00714A05" w:rsidRDefault="00714A05" w:rsidP="00714A05">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ltm-EarlyUL-SyncConfig, ltm-EarlyUL-SyncConfigSUL</w:t>
                  </w:r>
                </w:p>
                <w:p w14:paraId="1EDBD5C8" w14:textId="77777777" w:rsidR="00714A05" w:rsidRPr="00714A05" w:rsidRDefault="00714A05" w:rsidP="00714A05">
                  <w:pPr>
                    <w:keepNext/>
                    <w:keepLines/>
                    <w:overflowPunct w:val="0"/>
                    <w:autoSpaceDE w:val="0"/>
                    <w:autoSpaceDN w:val="0"/>
                    <w:adjustRightInd w:val="0"/>
                    <w:spacing w:after="0"/>
                    <w:textAlignment w:val="baseline"/>
                    <w:rPr>
                      <w:rFonts w:ascii="Arial" w:eastAsia="Times New Roman" w:hAnsi="Arial"/>
                      <w:bCs/>
                      <w:iCs/>
                      <w:sz w:val="14"/>
                      <w:lang w:val="sv-SE" w:eastAsia="sv-SE"/>
                    </w:rPr>
                  </w:pPr>
                  <w:r w:rsidRPr="00714A05">
                    <w:rPr>
                      <w:rFonts w:ascii="Arial" w:eastAsia="Times New Roman" w:hAnsi="Arial"/>
                      <w:bCs/>
                      <w:iCs/>
                      <w:sz w:val="14"/>
                      <w:lang w:val="sv-SE" w:eastAsia="sv-SE"/>
                    </w:rPr>
                    <w:t>A configuration used to perform the early UL synchronization procedure over an UL or SUL carrier.</w:t>
                  </w:r>
                </w:p>
              </w:tc>
            </w:tr>
            <w:tr w:rsidR="00714A05" w:rsidRPr="00714A05" w14:paraId="516C3A2B" w14:textId="77777777" w:rsidTr="00714A05">
              <w:tc>
                <w:tcPr>
                  <w:tcW w:w="5000" w:type="pct"/>
                  <w:tcBorders>
                    <w:top w:val="single" w:sz="4" w:space="0" w:color="auto"/>
                    <w:left w:val="single" w:sz="4" w:space="0" w:color="auto"/>
                    <w:bottom w:val="single" w:sz="4" w:space="0" w:color="auto"/>
                    <w:right w:val="single" w:sz="4" w:space="0" w:color="auto"/>
                  </w:tcBorders>
                  <w:hideMark/>
                </w:tcPr>
                <w:p w14:paraId="4456DC19" w14:textId="77777777" w:rsidR="00714A05" w:rsidRPr="00714A05" w:rsidRDefault="00714A05" w:rsidP="00714A05">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ltm-NoResetID</w:t>
                  </w:r>
                </w:p>
                <w:p w14:paraId="534677BC" w14:textId="77777777" w:rsidR="00714A05" w:rsidRPr="00714A05" w:rsidRDefault="00714A05" w:rsidP="00714A05">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Cs/>
                      <w:iCs/>
                      <w:sz w:val="14"/>
                      <w:lang w:val="sv-SE" w:eastAsia="sv-SE"/>
                    </w:rPr>
                    <w:t xml:space="preserve">If the network configures this field for one LTM candidate configuration, the network configures also for all </w:t>
                  </w:r>
                  <w:r w:rsidRPr="00714A05">
                    <w:rPr>
                      <w:rFonts w:ascii="Arial" w:eastAsia="Times New Roman" w:hAnsi="Arial"/>
                      <w:iCs/>
                      <w:sz w:val="14"/>
                      <w:lang w:val="sv-SE" w:eastAsia="sv-SE"/>
                    </w:rPr>
                    <w:t>LTM candidate configurations within</w:t>
                  </w:r>
                  <w:r w:rsidRPr="00714A05">
                    <w:rPr>
                      <w:rFonts w:ascii="Arial" w:eastAsia="Times New Roman" w:hAnsi="Arial"/>
                      <w:sz w:val="14"/>
                      <w:lang w:val="sv-SE" w:eastAsia="sv-SE"/>
                    </w:rPr>
                    <w:t xml:space="preserve"> </w:t>
                  </w:r>
                  <w:r w:rsidRPr="00714A05">
                    <w:rPr>
                      <w:rFonts w:ascii="Arial" w:eastAsia="Times New Roman" w:hAnsi="Arial"/>
                      <w:i/>
                      <w:sz w:val="14"/>
                      <w:lang w:val="sv-SE" w:eastAsia="sv-SE"/>
                    </w:rPr>
                    <w:t>ltm-CandidateToAddModList</w:t>
                  </w:r>
                  <w:r w:rsidRPr="00714A05">
                    <w:rPr>
                      <w:rFonts w:ascii="Arial" w:eastAsia="Times New Roman" w:hAnsi="Arial"/>
                      <w:sz w:val="14"/>
                      <w:lang w:val="sv-SE" w:eastAsia="sv-SE"/>
                    </w:rPr>
                    <w:t xml:space="preserve"> in </w:t>
                  </w:r>
                  <w:r w:rsidRPr="00714A05">
                    <w:rPr>
                      <w:rFonts w:ascii="Arial" w:eastAsia="Times New Roman" w:hAnsi="Arial"/>
                      <w:i/>
                      <w:sz w:val="14"/>
                      <w:lang w:val="sv-SE" w:eastAsia="sv-SE"/>
                    </w:rPr>
                    <w:t xml:space="preserve">LTM-Config </w:t>
                  </w:r>
                  <w:r w:rsidRPr="00714A05">
                    <w:rPr>
                      <w:rFonts w:ascii="Arial" w:eastAsia="Times New Roman" w:hAnsi="Arial"/>
                      <w:iCs/>
                      <w:sz w:val="14"/>
                      <w:lang w:val="sv-SE" w:eastAsia="sv-SE"/>
                    </w:rPr>
                    <w:t xml:space="preserve">and ensures that the UE has stored a value for </w:t>
                  </w:r>
                  <w:r w:rsidRPr="00714A05">
                    <w:rPr>
                      <w:rFonts w:ascii="Arial" w:eastAsia="Times New Roman" w:hAnsi="Arial"/>
                      <w:i/>
                      <w:iCs/>
                      <w:sz w:val="14"/>
                      <w:lang w:val="sv-SE" w:eastAsia="sv-SE"/>
                    </w:rPr>
                    <w:t>ltm-ServingCellNoResetID</w:t>
                  </w:r>
                  <w:r w:rsidRPr="00714A05">
                    <w:rPr>
                      <w:rFonts w:ascii="Arial" w:eastAsia="Times New Roman" w:hAnsi="Arial"/>
                      <w:sz w:val="14"/>
                      <w:lang w:val="sv-SE" w:eastAsia="sv-SE"/>
                    </w:rPr>
                    <w:t xml:space="preserve"> within </w:t>
                  </w:r>
                  <w:r w:rsidRPr="00714A05">
                    <w:rPr>
                      <w:rFonts w:ascii="Arial" w:eastAsia="Times New Roman" w:hAnsi="Arial"/>
                      <w:i/>
                      <w:sz w:val="14"/>
                      <w:lang w:val="sv-SE" w:eastAsia="sv-SE"/>
                    </w:rPr>
                    <w:t>VarLTM-ServingCellNoResetID</w:t>
                  </w:r>
                  <w:r w:rsidRPr="00714A05">
                    <w:rPr>
                      <w:rFonts w:ascii="Arial" w:eastAsia="Times New Roman" w:hAnsi="Arial"/>
                      <w:iCs/>
                      <w:sz w:val="14"/>
                      <w:lang w:val="sv-SE" w:eastAsia="sv-SE"/>
                    </w:rPr>
                    <w:t>.</w:t>
                  </w:r>
                </w:p>
              </w:tc>
            </w:tr>
            <w:tr w:rsidR="00714A05" w:rsidRPr="00714A05" w14:paraId="214DB66E" w14:textId="77777777" w:rsidTr="00714A05">
              <w:tc>
                <w:tcPr>
                  <w:tcW w:w="5000" w:type="pct"/>
                  <w:tcBorders>
                    <w:top w:val="single" w:sz="4" w:space="0" w:color="auto"/>
                    <w:left w:val="single" w:sz="4" w:space="0" w:color="auto"/>
                    <w:bottom w:val="single" w:sz="4" w:space="0" w:color="auto"/>
                    <w:right w:val="single" w:sz="4" w:space="0" w:color="auto"/>
                  </w:tcBorders>
                  <w:hideMark/>
                </w:tcPr>
                <w:p w14:paraId="4000596A" w14:textId="77777777" w:rsidR="00714A05" w:rsidRPr="00714A05" w:rsidRDefault="00714A05" w:rsidP="00714A05">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ltm-UE-MeasuredTA-ID</w:t>
                  </w:r>
                </w:p>
                <w:p w14:paraId="68731085" w14:textId="77777777" w:rsidR="00714A05" w:rsidRPr="00714A05" w:rsidRDefault="00714A05" w:rsidP="00714A05">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Cs/>
                      <w:iCs/>
                      <w:sz w:val="14"/>
                      <w:lang w:val="sv-SE" w:eastAsia="sv-SE"/>
                    </w:rPr>
                    <w:t xml:space="preserve">If the network configures this field for one LTM candidate configuration, the network configures also for all </w:t>
                  </w:r>
                  <w:r w:rsidRPr="00714A05">
                    <w:rPr>
                      <w:rFonts w:ascii="Arial" w:eastAsia="Times New Roman" w:hAnsi="Arial"/>
                      <w:iCs/>
                      <w:sz w:val="14"/>
                      <w:lang w:val="sv-SE" w:eastAsia="sv-SE"/>
                    </w:rPr>
                    <w:t>LTM candidate configurations within</w:t>
                  </w:r>
                  <w:r w:rsidRPr="00714A05">
                    <w:rPr>
                      <w:rFonts w:ascii="Arial" w:eastAsia="Times New Roman" w:hAnsi="Arial"/>
                      <w:sz w:val="14"/>
                      <w:lang w:val="sv-SE" w:eastAsia="sv-SE"/>
                    </w:rPr>
                    <w:t xml:space="preserve"> </w:t>
                  </w:r>
                  <w:r w:rsidRPr="00714A05">
                    <w:rPr>
                      <w:rFonts w:ascii="Arial" w:eastAsia="Times New Roman" w:hAnsi="Arial"/>
                      <w:i/>
                      <w:sz w:val="14"/>
                      <w:lang w:val="sv-SE" w:eastAsia="sv-SE"/>
                    </w:rPr>
                    <w:t>ltm-CandidateToAddModList</w:t>
                  </w:r>
                  <w:r w:rsidRPr="00714A05">
                    <w:rPr>
                      <w:rFonts w:ascii="Arial" w:eastAsia="Times New Roman" w:hAnsi="Arial"/>
                      <w:sz w:val="14"/>
                      <w:lang w:val="sv-SE" w:eastAsia="sv-SE"/>
                    </w:rPr>
                    <w:t xml:space="preserve"> in </w:t>
                  </w:r>
                  <w:r w:rsidRPr="00714A05">
                    <w:rPr>
                      <w:rFonts w:ascii="Arial" w:eastAsia="Times New Roman" w:hAnsi="Arial"/>
                      <w:i/>
                      <w:sz w:val="14"/>
                      <w:lang w:val="sv-SE" w:eastAsia="sv-SE"/>
                    </w:rPr>
                    <w:t>LTM-Config</w:t>
                  </w:r>
                  <w:r w:rsidRPr="00714A05">
                    <w:rPr>
                      <w:rFonts w:ascii="Arial" w:eastAsia="Times New Roman" w:hAnsi="Arial"/>
                      <w:iCs/>
                      <w:sz w:val="14"/>
                      <w:lang w:val="sv-SE" w:eastAsia="sv-SE"/>
                    </w:rPr>
                    <w:t xml:space="preserve"> and ensures that the UE has stored a value for </w:t>
                  </w:r>
                  <w:r w:rsidRPr="00714A05">
                    <w:rPr>
                      <w:rFonts w:ascii="Arial" w:eastAsia="Times New Roman" w:hAnsi="Arial"/>
                      <w:i/>
                      <w:iCs/>
                      <w:sz w:val="14"/>
                      <w:lang w:val="sv-SE" w:eastAsia="sv-SE"/>
                    </w:rPr>
                    <w:t>ltm-ServingCellUE-MeasuredTA-ID</w:t>
                  </w:r>
                  <w:r w:rsidRPr="00714A05">
                    <w:rPr>
                      <w:rFonts w:ascii="Arial" w:eastAsia="Times New Roman" w:hAnsi="Arial"/>
                      <w:sz w:val="14"/>
                      <w:lang w:val="sv-SE" w:eastAsia="sv-SE"/>
                    </w:rPr>
                    <w:t xml:space="preserve"> within </w:t>
                  </w:r>
                  <w:r w:rsidRPr="00714A05">
                    <w:rPr>
                      <w:rFonts w:ascii="Arial" w:eastAsia="Times New Roman" w:hAnsi="Arial"/>
                      <w:i/>
                      <w:iCs/>
                      <w:sz w:val="14"/>
                      <w:lang w:val="sv-SE" w:eastAsia="sv-SE"/>
                    </w:rPr>
                    <w:t>VarLTM-ServingCellUE-MeasuredTA-ID</w:t>
                  </w:r>
                  <w:r w:rsidRPr="00714A05">
                    <w:rPr>
                      <w:rFonts w:ascii="Arial" w:eastAsia="Times New Roman" w:hAnsi="Arial"/>
                      <w:iCs/>
                      <w:sz w:val="14"/>
                      <w:lang w:val="sv-SE" w:eastAsia="sv-SE"/>
                    </w:rPr>
                    <w:t xml:space="preserve">. This field is absent if </w:t>
                  </w:r>
                  <w:r w:rsidRPr="00714A05">
                    <w:rPr>
                      <w:rFonts w:ascii="Arial" w:eastAsia="Times New Roman" w:hAnsi="Arial"/>
                      <w:i/>
                      <w:sz w:val="14"/>
                      <w:lang w:val="sv-SE" w:eastAsia="sv-SE"/>
                    </w:rPr>
                    <w:t>tag2</w:t>
                  </w:r>
                  <w:r w:rsidRPr="00714A05">
                    <w:rPr>
                      <w:rFonts w:ascii="Arial" w:eastAsia="Times New Roman" w:hAnsi="Arial"/>
                      <w:iCs/>
                      <w:sz w:val="14"/>
                      <w:lang w:val="sv-SE" w:eastAsia="sv-SE"/>
                    </w:rPr>
                    <w:t xml:space="preserve"> is present for this LTM candidate configuration.</w:t>
                  </w:r>
                </w:p>
              </w:tc>
            </w:tr>
          </w:tbl>
          <w:p w14:paraId="3D5C53F5" w14:textId="77777777" w:rsidR="00714A05" w:rsidRPr="00714A05" w:rsidRDefault="00714A05" w:rsidP="00714A05">
            <w:pPr>
              <w:overflowPunct w:val="0"/>
              <w:autoSpaceDE w:val="0"/>
              <w:autoSpaceDN w:val="0"/>
              <w:adjustRightInd w:val="0"/>
              <w:textAlignment w:val="baseline"/>
              <w:rPr>
                <w:rFonts w:eastAsia="DengXian"/>
                <w:sz w:val="16"/>
                <w:lang w:eastAsia="zh-CN"/>
              </w:rPr>
            </w:pPr>
          </w:p>
          <w:p w14:paraId="57173C97" w14:textId="77777777" w:rsidR="00714A05" w:rsidRDefault="00714A05" w:rsidP="00F26213">
            <w:pPr>
              <w:pStyle w:val="Heading4"/>
              <w:rPr>
                <w:sz w:val="20"/>
              </w:rPr>
            </w:pPr>
          </w:p>
          <w:p w14:paraId="1FFF06A2" w14:textId="6C2EB65F" w:rsidR="00F26213" w:rsidRPr="00F26213" w:rsidRDefault="00F26213" w:rsidP="00F26213">
            <w:pPr>
              <w:pStyle w:val="Heading4"/>
              <w:rPr>
                <w:sz w:val="20"/>
              </w:rPr>
            </w:pPr>
            <w:r w:rsidRPr="00F26213">
              <w:rPr>
                <w:sz w:val="20"/>
              </w:rPr>
              <w:t>–</w:t>
            </w:r>
            <w:r w:rsidRPr="00F26213">
              <w:rPr>
                <w:sz w:val="20"/>
              </w:rPr>
              <w:tab/>
            </w:r>
            <w:r w:rsidRPr="00F26213">
              <w:rPr>
                <w:i/>
                <w:iCs/>
                <w:sz w:val="20"/>
              </w:rPr>
              <w:t>LTM-</w:t>
            </w:r>
            <w:r w:rsidRPr="00F26213">
              <w:rPr>
                <w:i/>
                <w:sz w:val="20"/>
              </w:rPr>
              <w:t>CSI-ResourceConfig</w:t>
            </w:r>
            <w:bookmarkEnd w:id="60"/>
            <w:bookmarkEnd w:id="61"/>
          </w:p>
          <w:p w14:paraId="15AE2CAD" w14:textId="77777777" w:rsidR="00F26213" w:rsidRPr="00F26213" w:rsidRDefault="00F26213" w:rsidP="00F26213">
            <w:pPr>
              <w:rPr>
                <w:rFonts w:eastAsia="DengXian"/>
                <w:sz w:val="16"/>
                <w:lang w:eastAsia="zh-CN"/>
              </w:rPr>
            </w:pPr>
            <w:r w:rsidRPr="00F26213">
              <w:rPr>
                <w:sz w:val="16"/>
              </w:rPr>
              <w:t xml:space="preserve">The IE </w:t>
            </w:r>
            <w:r w:rsidRPr="00F26213">
              <w:rPr>
                <w:i/>
                <w:iCs/>
                <w:sz w:val="16"/>
              </w:rPr>
              <w:t>LTM-</w:t>
            </w:r>
            <w:r w:rsidRPr="00F26213">
              <w:rPr>
                <w:i/>
                <w:sz w:val="16"/>
              </w:rPr>
              <w:t>CSI-ResourceConfig</w:t>
            </w:r>
            <w:r w:rsidRPr="00F26213">
              <w:rPr>
                <w:sz w:val="16"/>
              </w:rPr>
              <w:t xml:space="preserve"> defines a group of one or more </w:t>
            </w:r>
            <w:r w:rsidRPr="00F26213">
              <w:rPr>
                <w:iCs/>
                <w:sz w:val="16"/>
              </w:rPr>
              <w:t>CSI resources for one or more LTM candidate configurations</w:t>
            </w:r>
          </w:p>
          <w:p w14:paraId="55F4A8B0" w14:textId="77777777" w:rsidR="00F26213" w:rsidRPr="00F26213" w:rsidRDefault="00F26213" w:rsidP="00F26213">
            <w:pPr>
              <w:pStyle w:val="TH"/>
              <w:rPr>
                <w:sz w:val="16"/>
              </w:rPr>
            </w:pPr>
            <w:r w:rsidRPr="00F26213">
              <w:rPr>
                <w:i/>
                <w:sz w:val="16"/>
              </w:rPr>
              <w:t>LTM-CSI-ResourceConfig</w:t>
            </w:r>
            <w:r w:rsidRPr="00F26213">
              <w:rPr>
                <w:sz w:val="16"/>
              </w:rPr>
              <w:t xml:space="preserve"> information element</w:t>
            </w:r>
          </w:p>
          <w:p w14:paraId="3571E81A"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16221D">
              <w:rPr>
                <w:rFonts w:ascii="Courier New" w:eastAsia="Times New Roman" w:hAnsi="Courier New"/>
                <w:noProof/>
                <w:color w:val="808080"/>
                <w:sz w:val="12"/>
                <w:lang w:eastAsia="en-GB"/>
              </w:rPr>
              <w:t>-- ASN1START</w:t>
            </w:r>
          </w:p>
          <w:p w14:paraId="6DE1F719"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16221D">
              <w:rPr>
                <w:rFonts w:ascii="Courier New" w:eastAsia="Times New Roman" w:hAnsi="Courier New"/>
                <w:noProof/>
                <w:color w:val="808080"/>
                <w:sz w:val="12"/>
                <w:lang w:eastAsia="en-GB"/>
              </w:rPr>
              <w:t>-- TAG-LTM-CSI-RESOURCECONFIG-START</w:t>
            </w:r>
          </w:p>
          <w:p w14:paraId="10D16921"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4CBAD1F5"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LTM-CSI-ResourceConfig-r18 ::=      </w:t>
            </w:r>
            <w:r w:rsidRPr="0016221D">
              <w:rPr>
                <w:rFonts w:ascii="Courier New" w:eastAsia="Times New Roman" w:hAnsi="Courier New"/>
                <w:noProof/>
                <w:color w:val="993366"/>
                <w:sz w:val="12"/>
                <w:lang w:eastAsia="en-GB"/>
              </w:rPr>
              <w:t>SEQUENCE</w:t>
            </w:r>
            <w:r w:rsidRPr="0016221D">
              <w:rPr>
                <w:rFonts w:ascii="Courier New" w:eastAsia="Times New Roman" w:hAnsi="Courier New"/>
                <w:noProof/>
                <w:sz w:val="12"/>
                <w:lang w:eastAsia="en-GB"/>
              </w:rPr>
              <w:t xml:space="preserve"> {</w:t>
            </w:r>
          </w:p>
          <w:p w14:paraId="36157BF8"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ltm-CSI-ResourceConfigId-r18        LTM-CSI-ResourceConfigId-r18,</w:t>
            </w:r>
          </w:p>
          <w:p w14:paraId="7141BC5F"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ltm-</w:t>
            </w:r>
            <w:del w:id="142" w:author="Huawei-Yinghao" w:date="2025-01-22T14:58:00Z">
              <w:r w:rsidRPr="0016221D" w:rsidDel="00683B20">
                <w:rPr>
                  <w:rFonts w:ascii="Courier New" w:eastAsia="Times New Roman" w:hAnsi="Courier New"/>
                  <w:noProof/>
                  <w:sz w:val="12"/>
                  <w:lang w:eastAsia="en-GB"/>
                </w:rPr>
                <w:delText>CSI-</w:delText>
              </w:r>
            </w:del>
            <w:r w:rsidRPr="0016221D">
              <w:rPr>
                <w:rFonts w:ascii="Courier New" w:eastAsia="Times New Roman" w:hAnsi="Courier New"/>
                <w:noProof/>
                <w:sz w:val="12"/>
                <w:lang w:eastAsia="en-GB"/>
              </w:rPr>
              <w:t>SSB-ResourceSet-r18         LTM-</w:t>
            </w:r>
            <w:del w:id="143" w:author="Huawei-Yinghao" w:date="2025-01-22T14:58:00Z">
              <w:r w:rsidRPr="0016221D" w:rsidDel="00683B20">
                <w:rPr>
                  <w:rFonts w:ascii="Courier New" w:eastAsia="Times New Roman" w:hAnsi="Courier New"/>
                  <w:noProof/>
                  <w:sz w:val="12"/>
                  <w:lang w:eastAsia="en-GB"/>
                </w:rPr>
                <w:delText>CSI-</w:delText>
              </w:r>
            </w:del>
            <w:r w:rsidRPr="0016221D">
              <w:rPr>
                <w:rFonts w:ascii="Courier New" w:eastAsia="Times New Roman" w:hAnsi="Courier New"/>
                <w:noProof/>
                <w:sz w:val="12"/>
                <w:lang w:eastAsia="en-GB"/>
              </w:rPr>
              <w:t>SSB-ResourceSet-r18,</w:t>
            </w:r>
          </w:p>
          <w:p w14:paraId="01E47C35"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Huawei-Yinghao" w:date="2025-01-22T14:59:00Z"/>
                <w:rFonts w:ascii="Courier New" w:eastAsia="Times New Roman" w:hAnsi="Courier New"/>
                <w:noProof/>
                <w:sz w:val="12"/>
                <w:lang w:eastAsia="en-GB"/>
              </w:rPr>
            </w:pPr>
            <w:ins w:id="145" w:author="Huawei-Yinghao" w:date="2025-01-22T14:59:00Z">
              <w:r w:rsidRPr="0016221D">
                <w:rPr>
                  <w:rFonts w:ascii="Courier New" w:eastAsia="Times New Roman" w:hAnsi="Courier New"/>
                  <w:noProof/>
                  <w:sz w:val="12"/>
                  <w:lang w:eastAsia="en-GB"/>
                </w:rPr>
                <w:t xml:space="preserve"> </w:t>
              </w:r>
            </w:ins>
            <w:r w:rsidRPr="0016221D">
              <w:rPr>
                <w:rFonts w:ascii="Courier New" w:eastAsia="Times New Roman" w:hAnsi="Courier New"/>
                <w:noProof/>
                <w:sz w:val="12"/>
                <w:lang w:eastAsia="en-GB"/>
              </w:rPr>
              <w:t xml:space="preserve">   ...</w:t>
            </w:r>
            <w:ins w:id="146" w:author="Huawei-Yinghao" w:date="2025-01-22T14:59:00Z">
              <w:r w:rsidRPr="0016221D">
                <w:rPr>
                  <w:rFonts w:ascii="Courier New" w:eastAsia="Times New Roman" w:hAnsi="Courier New"/>
                  <w:noProof/>
                  <w:sz w:val="12"/>
                  <w:lang w:eastAsia="en-GB"/>
                </w:rPr>
                <w:t xml:space="preserve"> ,</w:t>
              </w:r>
            </w:ins>
          </w:p>
          <w:p w14:paraId="357D9BC0"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Huawei-Yinghao" w:date="2025-01-22T14:59:00Z"/>
                <w:rFonts w:ascii="Courier New" w:eastAsia="Times New Roman" w:hAnsi="Courier New"/>
                <w:noProof/>
                <w:sz w:val="12"/>
                <w:lang w:eastAsia="en-GB"/>
              </w:rPr>
            </w:pPr>
            <w:ins w:id="148" w:author="Huawei-Yinghao" w:date="2025-01-22T14:59:00Z">
              <w:r w:rsidRPr="0016221D">
                <w:rPr>
                  <w:rFonts w:ascii="Courier New" w:eastAsia="Times New Roman" w:hAnsi="Courier New"/>
                  <w:noProof/>
                  <w:sz w:val="12"/>
                  <w:lang w:eastAsia="en-GB"/>
                </w:rPr>
                <w:t xml:space="preserve">    [[</w:t>
              </w:r>
            </w:ins>
          </w:p>
          <w:p w14:paraId="2ECCEBD2"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Huawei-Yinghao" w:date="2025-04-18T16:47:00Z"/>
                <w:rFonts w:ascii="Courier New" w:eastAsia="Times New Roman" w:hAnsi="Courier New"/>
                <w:noProof/>
                <w:sz w:val="12"/>
                <w:lang w:eastAsia="en-GB"/>
              </w:rPr>
            </w:pPr>
            <w:ins w:id="150" w:author="Huawei-Yinghao" w:date="2025-04-18T16:47:00Z">
              <w:r w:rsidRPr="0016221D">
                <w:rPr>
                  <w:rFonts w:ascii="Courier New" w:eastAsia="Times New Roman" w:hAnsi="Courier New"/>
                  <w:noProof/>
                  <w:sz w:val="12"/>
                  <w:lang w:eastAsia="en-GB"/>
                </w:rPr>
                <w:t xml:space="preserve">    ltm-</w:t>
              </w:r>
            </w:ins>
            <w:ins w:id="151" w:author="Huawei-Yinghao" w:date="2025-04-18T16:44:00Z">
              <w:r w:rsidRPr="0016221D">
                <w:rPr>
                  <w:rFonts w:ascii="Courier New" w:eastAsia="Times New Roman" w:hAnsi="Courier New"/>
                  <w:noProof/>
                  <w:sz w:val="12"/>
                  <w:lang w:eastAsia="en-GB"/>
                </w:rPr>
                <w:t>NZP-</w:t>
              </w:r>
            </w:ins>
            <w:ins w:id="152" w:author="Huawei-Yinghao" w:date="2025-01-22T14:59:00Z">
              <w:r w:rsidRPr="0016221D">
                <w:rPr>
                  <w:rFonts w:ascii="Courier New" w:eastAsia="Times New Roman" w:hAnsi="Courier New"/>
                  <w:noProof/>
                  <w:sz w:val="12"/>
                  <w:lang w:eastAsia="en-GB"/>
                </w:rPr>
                <w:t>CSI-RS-ResourceSet-r19          LTM-</w:t>
              </w:r>
            </w:ins>
            <w:ins w:id="153" w:author="Huawei-Yinghao" w:date="2025-04-18T16:45:00Z">
              <w:r w:rsidRPr="0016221D">
                <w:rPr>
                  <w:rFonts w:ascii="Courier New" w:eastAsia="Times New Roman" w:hAnsi="Courier New"/>
                  <w:noProof/>
                  <w:sz w:val="12"/>
                  <w:lang w:eastAsia="en-GB"/>
                </w:rPr>
                <w:t>NZP-</w:t>
              </w:r>
            </w:ins>
            <w:ins w:id="154" w:author="Huawei-Yinghao" w:date="2025-01-22T14:59:00Z">
              <w:r w:rsidRPr="0016221D">
                <w:rPr>
                  <w:rFonts w:ascii="Courier New" w:eastAsia="Times New Roman" w:hAnsi="Courier New"/>
                  <w:noProof/>
                  <w:sz w:val="12"/>
                  <w:lang w:eastAsia="en-GB"/>
                </w:rPr>
                <w:t>CSI-RS-ResourceSet-r19                     OPTIONAL</w:t>
              </w:r>
            </w:ins>
            <w:ins w:id="155" w:author="Huawei-Yinghao" w:date="2025-04-18T16:47:00Z">
              <w:r w:rsidRPr="0016221D">
                <w:rPr>
                  <w:rFonts w:ascii="Courier New" w:eastAsia="Times New Roman" w:hAnsi="Courier New"/>
                  <w:noProof/>
                  <w:sz w:val="12"/>
                  <w:lang w:eastAsia="en-GB"/>
                </w:rPr>
                <w:t>,</w:t>
              </w:r>
            </w:ins>
            <w:ins w:id="156" w:author="Huawei-Yinghao" w:date="2025-01-22T14:59:00Z">
              <w:r w:rsidRPr="0016221D">
                <w:rPr>
                  <w:rFonts w:ascii="Courier New" w:eastAsia="Times New Roman" w:hAnsi="Courier New"/>
                  <w:noProof/>
                  <w:sz w:val="12"/>
                  <w:lang w:eastAsia="en-GB"/>
                </w:rPr>
                <w:t xml:space="preserve"> --</w:t>
              </w:r>
            </w:ins>
            <w:ins w:id="157" w:author="Huawei-Yinghao" w:date="2025-04-18T16:48:00Z">
              <w:r w:rsidRPr="0016221D">
                <w:rPr>
                  <w:rFonts w:ascii="Courier New" w:eastAsia="Times New Roman" w:hAnsi="Courier New"/>
                  <w:noProof/>
                  <w:sz w:val="12"/>
                  <w:lang w:eastAsia="en-GB"/>
                </w:rPr>
                <w:t xml:space="preserve"> </w:t>
              </w:r>
            </w:ins>
            <w:ins w:id="158" w:author="Huawei-Yinghao" w:date="2025-01-22T14:59:00Z">
              <w:r w:rsidRPr="0016221D">
                <w:rPr>
                  <w:rFonts w:ascii="Courier New" w:eastAsia="Times New Roman" w:hAnsi="Courier New"/>
                  <w:noProof/>
                  <w:sz w:val="12"/>
                  <w:lang w:eastAsia="en-GB"/>
                </w:rPr>
                <w:t>Need R</w:t>
              </w:r>
            </w:ins>
          </w:p>
          <w:p w14:paraId="067FA452"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Huawei-Yinghao" w:date="2025-01-22T14:59:00Z"/>
                <w:rFonts w:ascii="Courier New" w:eastAsia="Times New Roman" w:hAnsi="Courier New"/>
                <w:noProof/>
                <w:sz w:val="12"/>
                <w:lang w:eastAsia="en-GB"/>
              </w:rPr>
            </w:pPr>
            <w:ins w:id="160" w:author="Huawei-Yinghao" w:date="2025-01-22T14:59:00Z">
              <w:r w:rsidRPr="0016221D">
                <w:rPr>
                  <w:rFonts w:ascii="Courier New" w:eastAsia="Times New Roman" w:hAnsi="Courier New"/>
                  <w:noProof/>
                  <w:sz w:val="12"/>
                  <w:lang w:eastAsia="en-GB"/>
                </w:rPr>
                <w:t xml:space="preserve">    resourceType-r19                    </w:t>
              </w:r>
            </w:ins>
            <w:ins w:id="161" w:author="Huawei-Yinghao" w:date="2025-04-18T16:47:00Z">
              <w:r w:rsidRPr="0016221D">
                <w:rPr>
                  <w:rFonts w:ascii="Courier New" w:eastAsia="Times New Roman" w:hAnsi="Courier New"/>
                  <w:noProof/>
                  <w:sz w:val="12"/>
                  <w:lang w:eastAsia="en-GB"/>
                </w:rPr>
                <w:t xml:space="preserve"> ENUMERATED {periodic, semi-persistent}</w:t>
              </w:r>
            </w:ins>
            <w:ins w:id="162" w:author="Huawei-Yinghao" w:date="2025-04-18T16:48:00Z">
              <w:r w:rsidRPr="0016221D">
                <w:rPr>
                  <w:rFonts w:ascii="Courier New" w:eastAsia="Times New Roman" w:hAnsi="Courier New"/>
                  <w:noProof/>
                  <w:sz w:val="12"/>
                  <w:lang w:eastAsia="en-GB"/>
                </w:rPr>
                <w:t xml:space="preserve">                OPTIONAL </w:t>
              </w:r>
            </w:ins>
            <w:ins w:id="163" w:author="Huawei-Yinghao" w:date="2025-04-18T16:52:00Z">
              <w:r w:rsidRPr="0016221D">
                <w:rPr>
                  <w:rFonts w:ascii="Courier New" w:eastAsia="Times New Roman" w:hAnsi="Courier New"/>
                  <w:noProof/>
                  <w:sz w:val="12"/>
                  <w:lang w:eastAsia="en-GB"/>
                </w:rPr>
                <w:t xml:space="preserve"> </w:t>
              </w:r>
            </w:ins>
            <w:ins w:id="164" w:author="Huawei-Yinghao" w:date="2025-04-18T16:48:00Z">
              <w:r w:rsidRPr="0016221D">
                <w:rPr>
                  <w:rFonts w:ascii="Courier New" w:eastAsia="Times New Roman" w:hAnsi="Courier New"/>
                  <w:noProof/>
                  <w:sz w:val="12"/>
                  <w:lang w:eastAsia="en-GB"/>
                </w:rPr>
                <w:t xml:space="preserve">-- </w:t>
              </w:r>
            </w:ins>
            <w:ins w:id="165" w:author="Huawei-Yinghao" w:date="2025-04-18T16:52:00Z">
              <w:r w:rsidRPr="0016221D">
                <w:rPr>
                  <w:rFonts w:ascii="Courier New" w:eastAsia="Times New Roman" w:hAnsi="Courier New"/>
                  <w:noProof/>
                  <w:sz w:val="12"/>
                  <w:lang w:eastAsia="en-GB"/>
                </w:rPr>
                <w:t>Cond CSI-RS</w:t>
              </w:r>
            </w:ins>
          </w:p>
          <w:p w14:paraId="69CF86C6"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val="en-US" w:eastAsia="en-GB"/>
              </w:rPr>
            </w:pPr>
            <w:r w:rsidRPr="0016221D">
              <w:rPr>
                <w:rFonts w:ascii="Courier New" w:eastAsia="Times New Roman" w:hAnsi="Courier New"/>
                <w:noProof/>
                <w:sz w:val="12"/>
                <w:lang w:eastAsia="en-GB"/>
              </w:rPr>
              <w:t xml:space="preserve">    ]]</w:t>
            </w:r>
          </w:p>
          <w:p w14:paraId="5972417B"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w:t>
            </w:r>
          </w:p>
          <w:p w14:paraId="0F46E693"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2E08558B"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LTM-</w:t>
            </w:r>
            <w:del w:id="166" w:author="Huawei-Yinghao" w:date="2025-01-22T14:58:00Z">
              <w:r w:rsidRPr="0016221D" w:rsidDel="00683B20">
                <w:rPr>
                  <w:rFonts w:ascii="Courier New" w:eastAsia="Times New Roman" w:hAnsi="Courier New"/>
                  <w:noProof/>
                  <w:sz w:val="12"/>
                  <w:lang w:eastAsia="en-GB"/>
                </w:rPr>
                <w:delText>CSI-</w:delText>
              </w:r>
            </w:del>
            <w:r w:rsidRPr="0016221D">
              <w:rPr>
                <w:rFonts w:ascii="Courier New" w:eastAsia="Times New Roman" w:hAnsi="Courier New"/>
                <w:noProof/>
                <w:sz w:val="12"/>
                <w:lang w:eastAsia="en-GB"/>
              </w:rPr>
              <w:t xml:space="preserve">SSB-ResourceSet-r18 ::=     </w:t>
            </w:r>
            <w:r w:rsidRPr="0016221D">
              <w:rPr>
                <w:rFonts w:ascii="Courier New" w:eastAsia="Times New Roman" w:hAnsi="Courier New"/>
                <w:noProof/>
                <w:color w:val="993366"/>
                <w:sz w:val="12"/>
                <w:lang w:eastAsia="en-GB"/>
              </w:rPr>
              <w:t>SEQUENCE</w:t>
            </w:r>
            <w:r w:rsidRPr="0016221D">
              <w:rPr>
                <w:rFonts w:ascii="Courier New" w:eastAsia="Times New Roman" w:hAnsi="Courier New"/>
                <w:noProof/>
                <w:sz w:val="12"/>
                <w:lang w:eastAsia="en-GB"/>
              </w:rPr>
              <w:t xml:space="preserve"> {</w:t>
            </w:r>
          </w:p>
          <w:p w14:paraId="10C67B8F"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ltm-</w:t>
            </w:r>
            <w:del w:id="167" w:author="Huawei-Yinghao" w:date="2025-01-22T14:58:00Z">
              <w:r w:rsidRPr="0016221D" w:rsidDel="00683B20">
                <w:rPr>
                  <w:rFonts w:ascii="Courier New" w:eastAsia="Times New Roman" w:hAnsi="Courier New"/>
                  <w:noProof/>
                  <w:sz w:val="12"/>
                  <w:lang w:eastAsia="en-GB"/>
                </w:rPr>
                <w:delText>CSI-</w:delText>
              </w:r>
            </w:del>
            <w:r w:rsidRPr="0016221D">
              <w:rPr>
                <w:rFonts w:ascii="Courier New" w:eastAsia="Times New Roman" w:hAnsi="Courier New"/>
                <w:noProof/>
                <w:sz w:val="12"/>
                <w:lang w:eastAsia="en-GB"/>
              </w:rPr>
              <w:t xml:space="preserve">SSB-ResourceList-r18        </w:t>
            </w:r>
            <w:r w:rsidRPr="0016221D">
              <w:rPr>
                <w:rFonts w:ascii="Courier New" w:eastAsia="Times New Roman" w:hAnsi="Courier New"/>
                <w:noProof/>
                <w:color w:val="993366"/>
                <w:sz w:val="12"/>
                <w:lang w:eastAsia="en-GB"/>
              </w:rPr>
              <w:t>SEQUENCE</w:t>
            </w:r>
            <w:r w:rsidRPr="0016221D">
              <w:rPr>
                <w:rFonts w:ascii="Courier New" w:eastAsia="Times New Roman" w:hAnsi="Courier New"/>
                <w:noProof/>
                <w:sz w:val="12"/>
                <w:lang w:eastAsia="en-GB"/>
              </w:rPr>
              <w:t xml:space="preserve"> (</w:t>
            </w:r>
            <w:r w:rsidRPr="0016221D">
              <w:rPr>
                <w:rFonts w:ascii="Courier New" w:eastAsia="Times New Roman" w:hAnsi="Courier New"/>
                <w:noProof/>
                <w:color w:val="993366"/>
                <w:sz w:val="12"/>
                <w:lang w:eastAsia="en-GB"/>
              </w:rPr>
              <w:t>SIZE</w:t>
            </w:r>
            <w:r w:rsidRPr="0016221D">
              <w:rPr>
                <w:rFonts w:ascii="Courier New" w:eastAsia="Times New Roman" w:hAnsi="Courier New"/>
                <w:noProof/>
                <w:sz w:val="12"/>
                <w:lang w:eastAsia="en-GB"/>
              </w:rPr>
              <w:t xml:space="preserve"> (1..maxNrofLTM-CSI-</w:t>
            </w:r>
            <w:del w:id="168" w:author="Huawei-Yinghao" w:date="2025-01-22T15:00:00Z">
              <w:r w:rsidRPr="0016221D" w:rsidDel="00325411">
                <w:rPr>
                  <w:rFonts w:ascii="Courier New" w:eastAsia="Times New Roman" w:hAnsi="Courier New"/>
                  <w:noProof/>
                  <w:sz w:val="12"/>
                  <w:lang w:eastAsia="en-GB"/>
                </w:rPr>
                <w:delText>SSB-</w:delText>
              </w:r>
            </w:del>
            <w:r w:rsidRPr="0016221D">
              <w:rPr>
                <w:rFonts w:ascii="Courier New" w:eastAsia="Times New Roman" w:hAnsi="Courier New"/>
                <w:noProof/>
                <w:sz w:val="12"/>
                <w:lang w:eastAsia="en-GB"/>
              </w:rPr>
              <w:t>ResourcesPerSet-r18))</w:t>
            </w:r>
            <w:r w:rsidRPr="0016221D">
              <w:rPr>
                <w:rFonts w:ascii="Courier New" w:eastAsia="Times New Roman" w:hAnsi="Courier New"/>
                <w:noProof/>
                <w:color w:val="993366"/>
                <w:sz w:val="12"/>
                <w:lang w:eastAsia="en-GB"/>
              </w:rPr>
              <w:t xml:space="preserve"> OF</w:t>
            </w:r>
            <w:r w:rsidRPr="0016221D">
              <w:rPr>
                <w:rFonts w:ascii="Courier New" w:eastAsia="Times New Roman" w:hAnsi="Courier New"/>
                <w:noProof/>
                <w:sz w:val="12"/>
                <w:lang w:eastAsia="en-GB"/>
              </w:rPr>
              <w:t xml:space="preserve"> SSB-Index,</w:t>
            </w:r>
          </w:p>
          <w:p w14:paraId="297ECA0F"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ltm-CandidateIdList-r18             </w:t>
            </w:r>
            <w:r w:rsidRPr="0016221D">
              <w:rPr>
                <w:rFonts w:ascii="Courier New" w:eastAsia="Times New Roman" w:hAnsi="Courier New"/>
                <w:noProof/>
                <w:color w:val="993366"/>
                <w:sz w:val="12"/>
                <w:lang w:eastAsia="en-GB"/>
              </w:rPr>
              <w:t>SEQUENCE</w:t>
            </w:r>
            <w:r w:rsidRPr="0016221D">
              <w:rPr>
                <w:rFonts w:ascii="Courier New" w:eastAsia="Times New Roman" w:hAnsi="Courier New"/>
                <w:noProof/>
                <w:sz w:val="12"/>
                <w:lang w:eastAsia="en-GB"/>
              </w:rPr>
              <w:t xml:space="preserve"> (</w:t>
            </w:r>
            <w:r w:rsidRPr="0016221D">
              <w:rPr>
                <w:rFonts w:ascii="Courier New" w:eastAsia="Times New Roman" w:hAnsi="Courier New"/>
                <w:noProof/>
                <w:color w:val="993366"/>
                <w:sz w:val="12"/>
                <w:lang w:eastAsia="en-GB"/>
              </w:rPr>
              <w:t>SIZE</w:t>
            </w:r>
            <w:r w:rsidRPr="0016221D">
              <w:rPr>
                <w:rFonts w:ascii="Courier New" w:eastAsia="Times New Roman" w:hAnsi="Courier New"/>
                <w:noProof/>
                <w:sz w:val="12"/>
                <w:lang w:eastAsia="en-GB"/>
              </w:rPr>
              <w:t xml:space="preserve"> (1..maxNrofLTM-CSI-</w:t>
            </w:r>
            <w:del w:id="169" w:author="Huawei-Yinghao" w:date="2025-01-22T15:00:00Z">
              <w:r w:rsidRPr="0016221D" w:rsidDel="00325411">
                <w:rPr>
                  <w:rFonts w:ascii="Courier New" w:eastAsia="Times New Roman" w:hAnsi="Courier New"/>
                  <w:noProof/>
                  <w:sz w:val="12"/>
                  <w:lang w:eastAsia="en-GB"/>
                </w:rPr>
                <w:delText>SSB-</w:delText>
              </w:r>
            </w:del>
            <w:r w:rsidRPr="0016221D">
              <w:rPr>
                <w:rFonts w:ascii="Courier New" w:eastAsia="Times New Roman" w:hAnsi="Courier New"/>
                <w:noProof/>
                <w:sz w:val="12"/>
                <w:lang w:eastAsia="en-GB"/>
              </w:rPr>
              <w:t>ResourcesPerSet-r18))</w:t>
            </w:r>
            <w:r w:rsidRPr="0016221D">
              <w:rPr>
                <w:rFonts w:ascii="Courier New" w:eastAsia="Times New Roman" w:hAnsi="Courier New"/>
                <w:noProof/>
                <w:color w:val="993366"/>
                <w:sz w:val="12"/>
                <w:lang w:eastAsia="en-GB"/>
              </w:rPr>
              <w:t xml:space="preserve"> OF</w:t>
            </w:r>
            <w:r w:rsidRPr="0016221D">
              <w:rPr>
                <w:rFonts w:ascii="Courier New" w:eastAsia="Times New Roman" w:hAnsi="Courier New"/>
                <w:noProof/>
                <w:sz w:val="12"/>
                <w:lang w:eastAsia="en-GB"/>
              </w:rPr>
              <w:t xml:space="preserve"> LTM-CandidateId-r18,</w:t>
            </w:r>
          </w:p>
          <w:p w14:paraId="001A6244"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w:t>
            </w:r>
          </w:p>
          <w:p w14:paraId="0F3882C1"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w:t>
            </w:r>
          </w:p>
          <w:p w14:paraId="05FCD480"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Huawei-Yinghao" w:date="2025-01-22T14:59:00Z"/>
                <w:rFonts w:ascii="Courier New" w:eastAsia="Times New Roman" w:hAnsi="Courier New"/>
                <w:noProof/>
                <w:sz w:val="12"/>
                <w:lang w:eastAsia="en-GB"/>
              </w:rPr>
            </w:pPr>
          </w:p>
          <w:p w14:paraId="4F70DEB0"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Huawei-Yinghao" w:date="2025-01-22T14:59:00Z"/>
                <w:rFonts w:ascii="Courier New" w:eastAsia="Times New Roman" w:hAnsi="Courier New"/>
                <w:noProof/>
                <w:color w:val="FF0000"/>
                <w:sz w:val="12"/>
                <w:lang w:eastAsia="en-GB"/>
              </w:rPr>
            </w:pPr>
            <w:ins w:id="172" w:author="Huawei-Yinghao" w:date="2025-01-22T14:59:00Z">
              <w:r w:rsidRPr="0016221D">
                <w:rPr>
                  <w:rFonts w:ascii="Courier New" w:eastAsia="Times New Roman" w:hAnsi="Courier New"/>
                  <w:noProof/>
                  <w:color w:val="FF0000"/>
                  <w:sz w:val="12"/>
                  <w:lang w:eastAsia="en-GB"/>
                </w:rPr>
                <w:t>LTM-</w:t>
              </w:r>
            </w:ins>
            <w:ins w:id="173" w:author="Huawei-Yinghao" w:date="2025-04-18T16:44:00Z">
              <w:r w:rsidRPr="0016221D">
                <w:rPr>
                  <w:rFonts w:ascii="Courier New" w:eastAsia="Times New Roman" w:hAnsi="Courier New"/>
                  <w:noProof/>
                  <w:color w:val="FF0000"/>
                  <w:sz w:val="12"/>
                  <w:lang w:eastAsia="en-GB"/>
                </w:rPr>
                <w:t>NZP-</w:t>
              </w:r>
            </w:ins>
            <w:ins w:id="174" w:author="Huawei-Yinghao" w:date="2025-01-22T14:59:00Z">
              <w:r w:rsidRPr="0016221D">
                <w:rPr>
                  <w:rFonts w:ascii="Courier New" w:eastAsia="Times New Roman" w:hAnsi="Courier New"/>
                  <w:noProof/>
                  <w:color w:val="FF0000"/>
                  <w:sz w:val="12"/>
                  <w:lang w:eastAsia="en-GB"/>
                </w:rPr>
                <w:t>CSI-RS-ResourceSet-r19 ::=     SEQUENCE {</w:t>
              </w:r>
            </w:ins>
          </w:p>
          <w:p w14:paraId="381BEE12"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Huawei-Yinghao" w:date="2025-01-22T14:59:00Z"/>
                <w:rFonts w:ascii="Courier New" w:eastAsia="Times New Roman" w:hAnsi="Courier New"/>
                <w:noProof/>
                <w:color w:val="FF0000"/>
                <w:sz w:val="12"/>
                <w:lang w:eastAsia="en-GB"/>
              </w:rPr>
            </w:pPr>
            <w:ins w:id="176" w:author="Huawei-Yinghao" w:date="2025-01-22T14:59:00Z">
              <w:r w:rsidRPr="0016221D">
                <w:rPr>
                  <w:rFonts w:ascii="Courier New" w:eastAsia="Times New Roman" w:hAnsi="Courier New"/>
                  <w:noProof/>
                  <w:color w:val="FF0000"/>
                  <w:sz w:val="12"/>
                  <w:lang w:eastAsia="en-GB"/>
                </w:rPr>
                <w:t xml:space="preserve">    ltm-CSI-RS-ResourceList-r19        </w:t>
              </w:r>
            </w:ins>
            <w:ins w:id="177" w:author="Huawei-Yinghao" w:date="2025-01-22T15:04:00Z">
              <w:r w:rsidRPr="0016221D">
                <w:rPr>
                  <w:rFonts w:ascii="Courier New" w:eastAsia="Times New Roman" w:hAnsi="Courier New"/>
                  <w:noProof/>
                  <w:color w:val="FF0000"/>
                  <w:sz w:val="12"/>
                  <w:lang w:eastAsia="en-GB"/>
                </w:rPr>
                <w:t xml:space="preserve"> </w:t>
              </w:r>
            </w:ins>
            <w:ins w:id="178" w:author="Huawei-Yinghao" w:date="2025-01-22T14:59:00Z">
              <w:r w:rsidRPr="0016221D">
                <w:rPr>
                  <w:rFonts w:ascii="Courier New" w:eastAsia="Times New Roman" w:hAnsi="Courier New"/>
                  <w:noProof/>
                  <w:color w:val="FF0000"/>
                  <w:sz w:val="12"/>
                  <w:lang w:eastAsia="en-GB"/>
                </w:rPr>
                <w:t xml:space="preserve">SEQUENCE (SIZE (1..maxNrofLTM-CSI-ResourcesPerSet-r19)) OF </w:t>
              </w:r>
            </w:ins>
            <w:ins w:id="179" w:author="Huawei-Yinghao" w:date="2025-01-22T15:23:00Z">
              <w:r w:rsidRPr="0016221D">
                <w:rPr>
                  <w:rFonts w:ascii="Courier New" w:eastAsia="Times New Roman" w:hAnsi="Courier New"/>
                  <w:noProof/>
                  <w:color w:val="FF0000"/>
                  <w:sz w:val="12"/>
                  <w:lang w:eastAsia="en-GB"/>
                </w:rPr>
                <w:t>NZP-CSI-RS-ResourceId</w:t>
              </w:r>
            </w:ins>
            <w:ins w:id="180" w:author="Huawei-Yinghao" w:date="2025-01-22T14:59:00Z">
              <w:r w:rsidRPr="0016221D">
                <w:rPr>
                  <w:rFonts w:ascii="Courier New" w:eastAsia="Times New Roman" w:hAnsi="Courier New"/>
                  <w:noProof/>
                  <w:color w:val="FF0000"/>
                  <w:sz w:val="12"/>
                  <w:lang w:eastAsia="en-GB"/>
                </w:rPr>
                <w:t>,</w:t>
              </w:r>
            </w:ins>
          </w:p>
          <w:p w14:paraId="2288F651"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Huawei-Yinghao" w:date="2025-01-22T14:59:00Z"/>
                <w:rFonts w:ascii="Courier New" w:eastAsia="Times New Roman" w:hAnsi="Courier New"/>
                <w:noProof/>
                <w:color w:val="FF0000"/>
                <w:sz w:val="12"/>
                <w:lang w:eastAsia="en-GB"/>
              </w:rPr>
            </w:pPr>
            <w:ins w:id="182" w:author="Huawei-Yinghao" w:date="2025-01-22T14:59:00Z">
              <w:r w:rsidRPr="0016221D">
                <w:rPr>
                  <w:rFonts w:ascii="Courier New" w:eastAsia="Times New Roman" w:hAnsi="Courier New"/>
                  <w:noProof/>
                  <w:color w:val="FF0000"/>
                  <w:sz w:val="12"/>
                  <w:lang w:eastAsia="en-GB"/>
                </w:rPr>
                <w:t xml:space="preserve">    ltm-CandidateIdList-r19             SEQUENCE (SIZE (1..maxNrofLTM-CSI-ResourcesPerSet-r19)) OF LTM-CandidateId-r18,</w:t>
              </w:r>
            </w:ins>
          </w:p>
          <w:p w14:paraId="7B5E49BA"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Huawei-Yinghao" w:date="2025-01-22T14:59:00Z"/>
                <w:rFonts w:ascii="Courier New" w:eastAsia="Times New Roman" w:hAnsi="Courier New"/>
                <w:noProof/>
                <w:color w:val="FF0000"/>
                <w:sz w:val="12"/>
                <w:lang w:eastAsia="en-GB"/>
              </w:rPr>
            </w:pPr>
            <w:ins w:id="184" w:author="Huawei-Yinghao" w:date="2025-01-22T14:59:00Z">
              <w:r w:rsidRPr="0016221D">
                <w:rPr>
                  <w:rFonts w:ascii="Courier New" w:eastAsia="Times New Roman" w:hAnsi="Courier New"/>
                  <w:noProof/>
                  <w:color w:val="FF0000"/>
                  <w:sz w:val="12"/>
                  <w:lang w:eastAsia="en-GB"/>
                </w:rPr>
                <w:t xml:space="preserve">    ...</w:t>
              </w:r>
            </w:ins>
          </w:p>
          <w:p w14:paraId="6B3F6FA3"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Huawei-Yinghao" w:date="2025-01-22T14:59:00Z"/>
                <w:rFonts w:ascii="Courier New" w:eastAsia="Times New Roman" w:hAnsi="Courier New"/>
                <w:noProof/>
                <w:color w:val="FF0000"/>
                <w:sz w:val="12"/>
                <w:lang w:eastAsia="en-GB"/>
              </w:rPr>
            </w:pPr>
            <w:ins w:id="186" w:author="Huawei-Yinghao" w:date="2025-01-22T14:59:00Z">
              <w:r w:rsidRPr="0016221D">
                <w:rPr>
                  <w:rFonts w:ascii="Courier New" w:eastAsia="Times New Roman" w:hAnsi="Courier New"/>
                  <w:noProof/>
                  <w:color w:val="FF0000"/>
                  <w:sz w:val="12"/>
                  <w:lang w:eastAsia="en-GB"/>
                </w:rPr>
                <w:t>}</w:t>
              </w:r>
            </w:ins>
          </w:p>
          <w:p w14:paraId="7BAA9ED9" w14:textId="77777777" w:rsidR="0016221D" w:rsidRPr="0016221D" w:rsidDel="009E0B52"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 w:author="Huawei-Yinghao" w:date="2025-01-22T15:23:00Z"/>
                <w:rFonts w:ascii="Courier New" w:eastAsia="DengXian" w:hAnsi="Courier New"/>
                <w:noProof/>
                <w:sz w:val="12"/>
                <w:lang w:eastAsia="zh-CN"/>
              </w:rPr>
            </w:pPr>
          </w:p>
          <w:p w14:paraId="5B9CD48E"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2"/>
                <w:lang w:eastAsia="zh-CN"/>
              </w:rPr>
            </w:pPr>
          </w:p>
          <w:p w14:paraId="2A9330D1"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16221D">
              <w:rPr>
                <w:rFonts w:ascii="Courier New" w:eastAsia="Times New Roman" w:hAnsi="Courier New"/>
                <w:noProof/>
                <w:color w:val="808080"/>
                <w:sz w:val="12"/>
                <w:lang w:eastAsia="en-GB"/>
              </w:rPr>
              <w:t>-- TAG-LTM-CSI-RESOURCECONFIG-STOP</w:t>
            </w:r>
          </w:p>
          <w:p w14:paraId="6BC4849C" w14:textId="77777777" w:rsidR="0016221D" w:rsidRPr="0016221D" w:rsidRDefault="0016221D" w:rsidP="001622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16221D">
              <w:rPr>
                <w:rFonts w:ascii="Courier New" w:eastAsia="Times New Roman" w:hAnsi="Courier New"/>
                <w:noProof/>
                <w:color w:val="808080"/>
                <w:sz w:val="12"/>
                <w:lang w:eastAsia="en-GB"/>
              </w:rPr>
              <w:t>-- ASN1STOP</w:t>
            </w:r>
          </w:p>
          <w:p w14:paraId="69BCB7C8" w14:textId="77777777" w:rsidR="00493F34" w:rsidRPr="00493F34" w:rsidRDefault="00493F34" w:rsidP="00493F34">
            <w:pPr>
              <w:overflowPunct w:val="0"/>
              <w:autoSpaceDE w:val="0"/>
              <w:autoSpaceDN w:val="0"/>
              <w:adjustRightInd w:val="0"/>
              <w:textAlignment w:val="baseline"/>
              <w:rPr>
                <w:ins w:id="188" w:author="Huawei-Yinghao" w:date="2025-02-05T15:46:00Z"/>
                <w:rFonts w:eastAsia="Yu Mincho"/>
                <w:lang w:eastAsia="ja-JP"/>
              </w:rPr>
            </w:pPr>
          </w:p>
          <w:tbl>
            <w:tblPr>
              <w:tblStyle w:val="TableGrid"/>
              <w:tblW w:w="5000" w:type="pct"/>
              <w:tblLook w:val="04A0" w:firstRow="1" w:lastRow="0" w:firstColumn="1" w:lastColumn="0" w:noHBand="0" w:noVBand="1"/>
            </w:tblPr>
            <w:tblGrid>
              <w:gridCol w:w="9403"/>
            </w:tblGrid>
            <w:tr w:rsidR="00493F34" w:rsidRPr="00493F34" w14:paraId="39990AD9" w14:textId="77777777" w:rsidTr="00493F34">
              <w:trPr>
                <w:ins w:id="189" w:author="Huawei-Yinghao" w:date="2025-02-05T15:46:00Z"/>
              </w:trPr>
              <w:tc>
                <w:tcPr>
                  <w:tcW w:w="5000" w:type="pct"/>
                </w:tcPr>
                <w:p w14:paraId="07E364A7" w14:textId="77777777" w:rsidR="00493F34" w:rsidRPr="00493F34" w:rsidRDefault="00493F34" w:rsidP="00493F34">
                  <w:pPr>
                    <w:keepNext/>
                    <w:keepLines/>
                    <w:overflowPunct w:val="0"/>
                    <w:autoSpaceDE w:val="0"/>
                    <w:autoSpaceDN w:val="0"/>
                    <w:adjustRightInd w:val="0"/>
                    <w:spacing w:after="0"/>
                    <w:jc w:val="center"/>
                    <w:textAlignment w:val="baseline"/>
                    <w:rPr>
                      <w:ins w:id="190" w:author="Huawei-Yinghao" w:date="2025-02-05T15:46:00Z"/>
                      <w:rFonts w:ascii="Arial" w:eastAsia="Times New Roman" w:hAnsi="Arial"/>
                      <w:b/>
                      <w:sz w:val="14"/>
                      <w:lang w:val="sv-SE" w:eastAsia="sv-SE"/>
                    </w:rPr>
                  </w:pPr>
                  <w:ins w:id="191" w:author="Huawei-Yinghao" w:date="2025-02-05T15:46:00Z">
                    <w:r w:rsidRPr="00493F34">
                      <w:rPr>
                        <w:rFonts w:ascii="Arial" w:eastAsia="Times New Roman" w:hAnsi="Arial"/>
                        <w:b/>
                        <w:i/>
                        <w:sz w:val="14"/>
                        <w:lang w:val="sv-SE" w:eastAsia="sv-SE"/>
                      </w:rPr>
                      <w:t>LTM-CSI</w:t>
                    </w:r>
                  </w:ins>
                  <w:ins w:id="192" w:author="Huawei-Yinghao" w:date="2025-02-05T15:47:00Z">
                    <w:r w:rsidRPr="00493F34">
                      <w:rPr>
                        <w:rFonts w:ascii="Arial" w:eastAsia="Times New Roman" w:hAnsi="Arial"/>
                        <w:b/>
                        <w:i/>
                        <w:sz w:val="14"/>
                        <w:lang w:val="sv-SE" w:eastAsia="sv-SE"/>
                      </w:rPr>
                      <w:t xml:space="preserve"> </w:t>
                    </w:r>
                  </w:ins>
                  <w:ins w:id="193" w:author="Huawei-Yinghao" w:date="2025-02-05T15:46:00Z">
                    <w:r w:rsidRPr="00493F34">
                      <w:rPr>
                        <w:rFonts w:ascii="Arial" w:eastAsia="Times New Roman" w:hAnsi="Arial"/>
                        <w:b/>
                        <w:i/>
                        <w:sz w:val="14"/>
                        <w:lang w:val="sv-SE" w:eastAsia="sv-SE"/>
                      </w:rPr>
                      <w:t>-Resource</w:t>
                    </w:r>
                  </w:ins>
                  <w:ins w:id="194" w:author="Huawei-Yinghao" w:date="2025-02-05T15:47:00Z">
                    <w:r w:rsidRPr="00493F34">
                      <w:rPr>
                        <w:rFonts w:ascii="Arial" w:eastAsia="Times New Roman" w:hAnsi="Arial"/>
                        <w:b/>
                        <w:i/>
                        <w:sz w:val="14"/>
                        <w:lang w:val="sv-SE" w:eastAsia="sv-SE"/>
                      </w:rPr>
                      <w:t>Config</w:t>
                    </w:r>
                  </w:ins>
                  <w:ins w:id="195" w:author="Huawei-Yinghao" w:date="2025-02-05T15:46:00Z">
                    <w:r w:rsidRPr="00493F34">
                      <w:rPr>
                        <w:rFonts w:ascii="Arial" w:eastAsia="Times New Roman" w:hAnsi="Arial"/>
                        <w:b/>
                        <w:iCs/>
                        <w:sz w:val="14"/>
                        <w:lang w:val="sv-SE" w:eastAsia="sv-SE"/>
                      </w:rPr>
                      <w:t xml:space="preserve"> field descriptions</w:t>
                    </w:r>
                  </w:ins>
                </w:p>
              </w:tc>
            </w:tr>
            <w:tr w:rsidR="00493F34" w:rsidRPr="00493F34" w14:paraId="5C98A166" w14:textId="77777777" w:rsidTr="00493F34">
              <w:trPr>
                <w:ins w:id="196" w:author="Huawei-Yinghao" w:date="2025-02-05T15:46:00Z"/>
              </w:trPr>
              <w:tc>
                <w:tcPr>
                  <w:tcW w:w="5000" w:type="pct"/>
                </w:tcPr>
                <w:p w14:paraId="3F41F8CE" w14:textId="77777777" w:rsidR="00493F34" w:rsidRPr="00493F34" w:rsidRDefault="00493F34" w:rsidP="00493F34">
                  <w:pPr>
                    <w:keepNext/>
                    <w:keepLines/>
                    <w:overflowPunct w:val="0"/>
                    <w:autoSpaceDE w:val="0"/>
                    <w:autoSpaceDN w:val="0"/>
                    <w:adjustRightInd w:val="0"/>
                    <w:spacing w:after="0"/>
                    <w:textAlignment w:val="baseline"/>
                    <w:rPr>
                      <w:ins w:id="197" w:author="Huawei-Yinghao" w:date="2025-02-05T15:46:00Z"/>
                      <w:rFonts w:ascii="Arial" w:eastAsia="Times New Roman" w:hAnsi="Arial"/>
                      <w:b/>
                      <w:i/>
                      <w:sz w:val="14"/>
                      <w:lang w:val="sv-SE" w:eastAsia="sv-SE"/>
                    </w:rPr>
                  </w:pPr>
                  <w:ins w:id="198" w:author="Huawei-Yinghao" w:date="2025-02-05T15:46:00Z">
                    <w:r w:rsidRPr="00493F34">
                      <w:rPr>
                        <w:rFonts w:ascii="Arial" w:eastAsia="Times New Roman" w:hAnsi="Arial"/>
                        <w:b/>
                        <w:i/>
                        <w:sz w:val="14"/>
                        <w:lang w:val="sv-SE" w:eastAsia="sv-SE"/>
                      </w:rPr>
                      <w:t>ltm-</w:t>
                    </w:r>
                  </w:ins>
                  <w:ins w:id="199" w:author="Huawei-Yinghao" w:date="2025-02-05T15:47:00Z">
                    <w:r w:rsidRPr="00493F34">
                      <w:rPr>
                        <w:rFonts w:ascii="Arial" w:eastAsia="Times New Roman" w:hAnsi="Arial"/>
                        <w:b/>
                        <w:i/>
                        <w:sz w:val="14"/>
                        <w:lang w:val="sv-SE" w:eastAsia="sv-SE"/>
                      </w:rPr>
                      <w:t>SSB-ResourceSet</w:t>
                    </w:r>
                  </w:ins>
                </w:p>
                <w:p w14:paraId="60F2C5BC" w14:textId="77777777" w:rsidR="00493F34" w:rsidRPr="00493F34" w:rsidRDefault="00493F34" w:rsidP="00493F34">
                  <w:pPr>
                    <w:keepNext/>
                    <w:keepLines/>
                    <w:overflowPunct w:val="0"/>
                    <w:autoSpaceDE w:val="0"/>
                    <w:autoSpaceDN w:val="0"/>
                    <w:adjustRightInd w:val="0"/>
                    <w:spacing w:after="0"/>
                    <w:textAlignment w:val="baseline"/>
                    <w:rPr>
                      <w:ins w:id="200" w:author="Huawei-Yinghao" w:date="2025-02-05T15:46:00Z"/>
                      <w:rFonts w:ascii="Arial" w:eastAsia="Times New Roman" w:hAnsi="Arial"/>
                      <w:sz w:val="14"/>
                      <w:lang w:val="sv-SE" w:eastAsia="sv-SE"/>
                    </w:rPr>
                  </w:pPr>
                  <w:ins w:id="201" w:author="Huawei-Yinghao" w:date="2025-02-05T15:46:00Z">
                    <w:r w:rsidRPr="00493F34">
                      <w:rPr>
                        <w:rFonts w:ascii="Arial" w:eastAsia="Times New Roman" w:hAnsi="Arial"/>
                        <w:sz w:val="14"/>
                        <w:lang w:val="sv-SE" w:eastAsia="sv-SE"/>
                      </w:rPr>
                      <w:t xml:space="preserve">This field indicates </w:t>
                    </w:r>
                  </w:ins>
                  <w:ins w:id="202" w:author="Huawei-Yinghao" w:date="2025-02-05T15:48:00Z">
                    <w:r w:rsidRPr="00493F34">
                      <w:rPr>
                        <w:rFonts w:ascii="Arial" w:eastAsia="Times New Roman" w:hAnsi="Arial"/>
                        <w:sz w:val="14"/>
                        <w:lang w:val="sv-SE" w:eastAsia="sv-SE"/>
                      </w:rPr>
                      <w:t xml:space="preserve">the </w:t>
                    </w:r>
                  </w:ins>
                  <w:ins w:id="203" w:author="Huawei-Yinghao" w:date="2025-02-05T15:49:00Z">
                    <w:r w:rsidRPr="00493F34">
                      <w:rPr>
                        <w:rFonts w:ascii="Arial" w:eastAsia="Times New Roman" w:hAnsi="Arial"/>
                        <w:sz w:val="14"/>
                        <w:lang w:val="sv-SE" w:eastAsia="sv-SE"/>
                      </w:rPr>
                      <w:t>resource set for LTM measurement based on SSB.</w:t>
                    </w:r>
                  </w:ins>
                </w:p>
              </w:tc>
            </w:tr>
            <w:tr w:rsidR="00493F34" w:rsidRPr="00493F34" w14:paraId="54EB7310" w14:textId="77777777" w:rsidTr="00493F34">
              <w:trPr>
                <w:ins w:id="204" w:author="Huawei-Yinghao" w:date="2025-02-05T15:47:00Z"/>
              </w:trPr>
              <w:tc>
                <w:tcPr>
                  <w:tcW w:w="5000" w:type="pct"/>
                </w:tcPr>
                <w:p w14:paraId="6674B9AB" w14:textId="77777777" w:rsidR="00493F34" w:rsidRPr="00493F34" w:rsidRDefault="00493F34" w:rsidP="00493F34">
                  <w:pPr>
                    <w:keepNext/>
                    <w:keepLines/>
                    <w:overflowPunct w:val="0"/>
                    <w:autoSpaceDE w:val="0"/>
                    <w:autoSpaceDN w:val="0"/>
                    <w:adjustRightInd w:val="0"/>
                    <w:spacing w:after="0"/>
                    <w:textAlignment w:val="baseline"/>
                    <w:rPr>
                      <w:ins w:id="205" w:author="Huawei-Yinghao" w:date="2025-02-05T15:48:00Z"/>
                      <w:rFonts w:ascii="Arial" w:eastAsia="DengXian" w:hAnsi="Arial"/>
                      <w:b/>
                      <w:i/>
                      <w:sz w:val="14"/>
                      <w:lang w:val="sv-SE" w:eastAsia="zh-CN"/>
                    </w:rPr>
                  </w:pPr>
                  <w:ins w:id="206" w:author="Huawei-Yinghao" w:date="2025-02-05T15:48:00Z">
                    <w:r w:rsidRPr="00493F34">
                      <w:rPr>
                        <w:rFonts w:ascii="Arial" w:eastAsia="DengXian" w:hAnsi="Arial" w:hint="eastAsia"/>
                        <w:b/>
                        <w:i/>
                        <w:sz w:val="14"/>
                        <w:lang w:val="sv-SE" w:eastAsia="zh-CN"/>
                      </w:rPr>
                      <w:t>l</w:t>
                    </w:r>
                  </w:ins>
                  <w:ins w:id="207" w:author="Huawei-Yinghao" w:date="2025-02-05T15:47:00Z">
                    <w:r w:rsidRPr="00493F34">
                      <w:rPr>
                        <w:rFonts w:ascii="Arial" w:eastAsia="DengXian" w:hAnsi="Arial"/>
                        <w:b/>
                        <w:i/>
                        <w:sz w:val="14"/>
                        <w:lang w:val="sv-SE" w:eastAsia="zh-CN"/>
                      </w:rPr>
                      <w:t>tm-CSI-RS-ResourceSet</w:t>
                    </w:r>
                  </w:ins>
                </w:p>
                <w:p w14:paraId="2703B961" w14:textId="77777777" w:rsidR="00493F34" w:rsidRPr="00493F34" w:rsidRDefault="00493F34" w:rsidP="00493F34">
                  <w:pPr>
                    <w:keepNext/>
                    <w:keepLines/>
                    <w:overflowPunct w:val="0"/>
                    <w:autoSpaceDE w:val="0"/>
                    <w:autoSpaceDN w:val="0"/>
                    <w:adjustRightInd w:val="0"/>
                    <w:spacing w:after="0"/>
                    <w:textAlignment w:val="baseline"/>
                    <w:rPr>
                      <w:ins w:id="208" w:author="Huawei-Yinghao" w:date="2025-02-05T15:47:00Z"/>
                      <w:rFonts w:ascii="Arial" w:eastAsia="DengXian" w:hAnsi="Arial"/>
                      <w:bCs/>
                      <w:iCs/>
                      <w:sz w:val="14"/>
                      <w:lang w:val="sv-SE" w:eastAsia="zh-CN"/>
                    </w:rPr>
                  </w:pPr>
                  <w:ins w:id="209" w:author="Huawei-Yinghao" w:date="2025-02-05T15:47:00Z">
                    <w:r w:rsidRPr="00493F34">
                      <w:rPr>
                        <w:rFonts w:ascii="Arial" w:eastAsia="DengXian" w:hAnsi="Arial" w:hint="eastAsia"/>
                        <w:bCs/>
                        <w:iCs/>
                        <w:sz w:val="14"/>
                        <w:lang w:val="sv-SE" w:eastAsia="zh-CN"/>
                      </w:rPr>
                      <w:t>T</w:t>
                    </w:r>
                  </w:ins>
                  <w:ins w:id="210" w:author="Huawei-Yinghao" w:date="2025-02-05T15:49:00Z">
                    <w:r w:rsidRPr="00493F34">
                      <w:rPr>
                        <w:rFonts w:ascii="Arial" w:eastAsia="DengXian" w:hAnsi="Arial"/>
                        <w:bCs/>
                        <w:iCs/>
                        <w:sz w:val="14"/>
                        <w:lang w:val="sv-SE" w:eastAsia="zh-CN"/>
                      </w:rPr>
                      <w:t xml:space="preserve">his field indicates the resource set for LTM measuremenet based on CSI-RS. </w:t>
                    </w:r>
                  </w:ins>
                  <w:ins w:id="211" w:author="Huawei-Yinghao" w:date="2025-02-05T15:50:00Z">
                    <w:r w:rsidRPr="00493F34">
                      <w:rPr>
                        <w:rFonts w:ascii="Arial" w:eastAsia="DengXian" w:hAnsi="Arial"/>
                        <w:bCs/>
                        <w:iCs/>
                        <w:sz w:val="14"/>
                        <w:lang w:val="sv-SE" w:eastAsia="zh-CN"/>
                      </w:rPr>
                      <w:t xml:space="preserve">When the field is present, the UE shall ignore the field </w:t>
                    </w:r>
                    <w:r w:rsidRPr="00493F34">
                      <w:rPr>
                        <w:rFonts w:ascii="Arial" w:eastAsia="DengXian" w:hAnsi="Arial"/>
                        <w:bCs/>
                        <w:i/>
                        <w:sz w:val="14"/>
                        <w:lang w:val="sv-SE" w:eastAsia="zh-CN"/>
                      </w:rPr>
                      <w:t>ltm-SSB-ResourceSet</w:t>
                    </w:r>
                    <w:r w:rsidRPr="00493F34">
                      <w:rPr>
                        <w:rFonts w:ascii="Arial" w:eastAsia="DengXian" w:hAnsi="Arial"/>
                        <w:bCs/>
                        <w:iCs/>
                        <w:sz w:val="14"/>
                        <w:lang w:val="sv-SE" w:eastAsia="zh-CN"/>
                      </w:rPr>
                      <w:t xml:space="preserve">. </w:t>
                    </w:r>
                  </w:ins>
                </w:p>
              </w:tc>
            </w:tr>
            <w:tr w:rsidR="00493F34" w:rsidRPr="00493F34" w14:paraId="78D00FD2" w14:textId="77777777" w:rsidTr="00493F34">
              <w:trPr>
                <w:ins w:id="212" w:author="Huawei-Yinghao" w:date="2025-04-18T16:48:00Z"/>
              </w:trPr>
              <w:tc>
                <w:tcPr>
                  <w:tcW w:w="5000" w:type="pct"/>
                </w:tcPr>
                <w:p w14:paraId="67AA08D3" w14:textId="77777777" w:rsidR="00493F34" w:rsidRPr="00493F34" w:rsidRDefault="00493F34" w:rsidP="00493F34">
                  <w:pPr>
                    <w:keepNext/>
                    <w:keepLines/>
                    <w:overflowPunct w:val="0"/>
                    <w:autoSpaceDE w:val="0"/>
                    <w:autoSpaceDN w:val="0"/>
                    <w:adjustRightInd w:val="0"/>
                    <w:spacing w:after="0"/>
                    <w:textAlignment w:val="baseline"/>
                    <w:rPr>
                      <w:ins w:id="213" w:author="Huawei-Yinghao" w:date="2025-04-21T11:10:00Z"/>
                      <w:rFonts w:ascii="Arial" w:eastAsia="DengXian" w:hAnsi="Arial"/>
                      <w:b/>
                      <w:i/>
                      <w:sz w:val="14"/>
                      <w:lang w:val="sv-SE" w:eastAsia="zh-CN"/>
                    </w:rPr>
                  </w:pPr>
                  <w:ins w:id="214" w:author="Huawei-Yinghao" w:date="2025-04-21T11:10:00Z">
                    <w:r w:rsidRPr="00493F34">
                      <w:rPr>
                        <w:rFonts w:ascii="Arial" w:eastAsia="DengXian" w:hAnsi="Arial" w:hint="eastAsia"/>
                        <w:b/>
                        <w:i/>
                        <w:sz w:val="14"/>
                        <w:lang w:val="sv-SE" w:eastAsia="zh-CN"/>
                      </w:rPr>
                      <w:t>r</w:t>
                    </w:r>
                  </w:ins>
                  <w:ins w:id="215" w:author="Huawei-Yinghao" w:date="2025-04-18T16:48:00Z">
                    <w:r w:rsidRPr="00493F34">
                      <w:rPr>
                        <w:rFonts w:ascii="Arial" w:eastAsia="DengXian" w:hAnsi="Arial"/>
                        <w:b/>
                        <w:i/>
                        <w:sz w:val="14"/>
                        <w:lang w:val="sv-SE" w:eastAsia="zh-CN"/>
                      </w:rPr>
                      <w:t>esourceType</w:t>
                    </w:r>
                  </w:ins>
                </w:p>
                <w:p w14:paraId="01216298" w14:textId="77777777" w:rsidR="00493F34" w:rsidRPr="00493F34" w:rsidRDefault="00493F34" w:rsidP="00493F34">
                  <w:pPr>
                    <w:keepNext/>
                    <w:keepLines/>
                    <w:overflowPunct w:val="0"/>
                    <w:autoSpaceDE w:val="0"/>
                    <w:autoSpaceDN w:val="0"/>
                    <w:adjustRightInd w:val="0"/>
                    <w:spacing w:after="0"/>
                    <w:textAlignment w:val="baseline"/>
                    <w:rPr>
                      <w:ins w:id="216" w:author="Huawei-Yinghao" w:date="2025-04-18T16:48:00Z"/>
                      <w:rFonts w:ascii="Arial" w:eastAsia="DengXian" w:hAnsi="Arial"/>
                      <w:bCs/>
                      <w:iCs/>
                      <w:sz w:val="14"/>
                      <w:lang w:val="sv-SE" w:eastAsia="zh-CN"/>
                    </w:rPr>
                  </w:pPr>
                  <w:ins w:id="217" w:author="Huawei-Yinghao" w:date="2025-04-18T16:48:00Z">
                    <w:r w:rsidRPr="00493F34">
                      <w:rPr>
                        <w:rFonts w:ascii="Arial" w:eastAsia="DengXian" w:hAnsi="Arial"/>
                        <w:bCs/>
                        <w:iCs/>
                        <w:sz w:val="14"/>
                        <w:lang w:val="sv-SE" w:eastAsia="zh-CN"/>
                      </w:rPr>
                      <w:t>Time do</w:t>
                    </w:r>
                  </w:ins>
                  <w:ins w:id="218" w:author="Huawei-Yinghao" w:date="2025-04-30T16:48:00Z">
                    <w:r w:rsidRPr="00493F34">
                      <w:rPr>
                        <w:rFonts w:ascii="Arial" w:eastAsia="DengXian" w:hAnsi="Arial"/>
                        <w:bCs/>
                        <w:iCs/>
                        <w:sz w:val="14"/>
                        <w:lang w:val="sv-SE" w:eastAsia="zh-CN"/>
                      </w:rPr>
                      <w:t xml:space="preserve">main behavior of LTM CSI resource (see TS 38.214 [19], clause 5.2.1.2). </w:t>
                    </w:r>
                  </w:ins>
                  <w:ins w:id="219" w:author="Huawei-Yinghao" w:date="2025-04-21T11:10:00Z">
                    <w:r w:rsidRPr="00493F34">
                      <w:rPr>
                        <w:rFonts w:ascii="Arial" w:eastAsia="DengXian" w:hAnsi="Arial"/>
                        <w:bCs/>
                        <w:iCs/>
                        <w:sz w:val="14"/>
                        <w:lang w:val="sv-SE" w:eastAsia="zh-CN"/>
                      </w:rPr>
                      <w:t>.</w:t>
                    </w:r>
                  </w:ins>
                </w:p>
              </w:tc>
            </w:tr>
          </w:tbl>
          <w:p w14:paraId="3B695F5A" w14:textId="77777777" w:rsidR="00493F34" w:rsidRPr="00493F34" w:rsidRDefault="00493F34" w:rsidP="00493F34">
            <w:pPr>
              <w:overflowPunct w:val="0"/>
              <w:autoSpaceDE w:val="0"/>
              <w:autoSpaceDN w:val="0"/>
              <w:adjustRightInd w:val="0"/>
              <w:textAlignment w:val="baseline"/>
              <w:rPr>
                <w:rFonts w:eastAsia="Times New Roman"/>
                <w:lang w:eastAsia="ja-JP"/>
              </w:rPr>
            </w:pPr>
          </w:p>
          <w:tbl>
            <w:tblPr>
              <w:tblStyle w:val="TableGrid"/>
              <w:tblW w:w="5000" w:type="pct"/>
              <w:tblLook w:val="04A0" w:firstRow="1" w:lastRow="0" w:firstColumn="1" w:lastColumn="0" w:noHBand="0" w:noVBand="1"/>
            </w:tblPr>
            <w:tblGrid>
              <w:gridCol w:w="9403"/>
            </w:tblGrid>
            <w:tr w:rsidR="00493F34" w:rsidRPr="00493F34" w14:paraId="2F944016" w14:textId="77777777" w:rsidTr="00493F34">
              <w:tc>
                <w:tcPr>
                  <w:tcW w:w="5000" w:type="pct"/>
                </w:tcPr>
                <w:p w14:paraId="547BE1DA" w14:textId="77777777" w:rsidR="00493F34" w:rsidRPr="00493F34" w:rsidRDefault="00493F34" w:rsidP="00493F34">
                  <w:pPr>
                    <w:keepNext/>
                    <w:keepLines/>
                    <w:overflowPunct w:val="0"/>
                    <w:autoSpaceDE w:val="0"/>
                    <w:autoSpaceDN w:val="0"/>
                    <w:adjustRightInd w:val="0"/>
                    <w:spacing w:after="0"/>
                    <w:jc w:val="center"/>
                    <w:textAlignment w:val="baseline"/>
                    <w:rPr>
                      <w:rFonts w:ascii="Arial" w:eastAsia="Times New Roman" w:hAnsi="Arial"/>
                      <w:b/>
                      <w:sz w:val="14"/>
                      <w:lang w:val="sv-SE" w:eastAsia="sv-SE"/>
                    </w:rPr>
                  </w:pPr>
                  <w:r w:rsidRPr="00493F34">
                    <w:rPr>
                      <w:rFonts w:ascii="Arial" w:eastAsia="Times New Roman" w:hAnsi="Arial"/>
                      <w:b/>
                      <w:i/>
                      <w:sz w:val="14"/>
                      <w:lang w:val="sv-SE" w:eastAsia="sv-SE"/>
                    </w:rPr>
                    <w:t>LTM-</w:t>
                  </w:r>
                  <w:del w:id="220" w:author="Huawei-Yinghao" w:date="2025-01-22T15:01:00Z">
                    <w:r w:rsidRPr="00493F34" w:rsidDel="005603C7">
                      <w:rPr>
                        <w:rFonts w:ascii="Arial" w:eastAsia="Times New Roman" w:hAnsi="Arial"/>
                        <w:b/>
                        <w:i/>
                        <w:sz w:val="14"/>
                        <w:lang w:val="sv-SE" w:eastAsia="sv-SE"/>
                      </w:rPr>
                      <w:delText>CSI-</w:delText>
                    </w:r>
                  </w:del>
                  <w:r w:rsidRPr="00493F34">
                    <w:rPr>
                      <w:rFonts w:ascii="Arial" w:eastAsia="Times New Roman" w:hAnsi="Arial"/>
                      <w:b/>
                      <w:i/>
                      <w:sz w:val="14"/>
                      <w:lang w:val="sv-SE" w:eastAsia="sv-SE"/>
                    </w:rPr>
                    <w:t>SSB-ResourceSet</w:t>
                  </w:r>
                  <w:r w:rsidRPr="00493F34">
                    <w:rPr>
                      <w:rFonts w:ascii="Arial" w:eastAsia="Times New Roman" w:hAnsi="Arial"/>
                      <w:b/>
                      <w:iCs/>
                      <w:sz w:val="14"/>
                      <w:lang w:val="sv-SE" w:eastAsia="sv-SE"/>
                    </w:rPr>
                    <w:t xml:space="preserve"> field descriptions</w:t>
                  </w:r>
                </w:p>
              </w:tc>
            </w:tr>
            <w:tr w:rsidR="00493F34" w:rsidRPr="00493F34" w14:paraId="1B546882" w14:textId="77777777" w:rsidTr="00493F34">
              <w:tc>
                <w:tcPr>
                  <w:tcW w:w="5000" w:type="pct"/>
                </w:tcPr>
                <w:p w14:paraId="656B684D" w14:textId="77777777" w:rsidR="00493F34" w:rsidRPr="00493F34" w:rsidRDefault="00493F34" w:rsidP="00493F34">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493F34">
                    <w:rPr>
                      <w:rFonts w:ascii="Arial" w:eastAsia="Times New Roman" w:hAnsi="Arial"/>
                      <w:b/>
                      <w:i/>
                      <w:sz w:val="14"/>
                      <w:lang w:val="sv-SE" w:eastAsia="sv-SE"/>
                    </w:rPr>
                    <w:t>ltm-CandidateIdList</w:t>
                  </w:r>
                </w:p>
                <w:p w14:paraId="648D49C8" w14:textId="77777777" w:rsidR="00493F34" w:rsidRPr="00493F34" w:rsidRDefault="00493F34" w:rsidP="00493F34">
                  <w:pPr>
                    <w:keepNext/>
                    <w:keepLines/>
                    <w:overflowPunct w:val="0"/>
                    <w:autoSpaceDE w:val="0"/>
                    <w:autoSpaceDN w:val="0"/>
                    <w:adjustRightInd w:val="0"/>
                    <w:spacing w:after="0"/>
                    <w:textAlignment w:val="baseline"/>
                    <w:rPr>
                      <w:rFonts w:ascii="Arial" w:eastAsia="Times New Roman" w:hAnsi="Arial"/>
                      <w:sz w:val="14"/>
                      <w:lang w:val="sv-SE" w:eastAsia="sv-SE"/>
                    </w:rPr>
                  </w:pPr>
                  <w:del w:id="221" w:author="Huawei-Yinghao" w:date="2025-01-22T15:25:00Z">
                    <w:r w:rsidRPr="00493F34">
                      <w:rPr>
                        <w:rFonts w:ascii="Arial" w:eastAsia="Times New Roman" w:hAnsi="Arial"/>
                        <w:sz w:val="14"/>
                        <w:lang w:val="sv-SE" w:eastAsia="sv-SE"/>
                      </w:rPr>
                      <w:delText>T</w:delText>
                    </w:r>
                  </w:del>
                  <w:r w:rsidRPr="00493F34">
                    <w:rPr>
                      <w:rFonts w:ascii="Arial" w:eastAsia="Times New Roman" w:hAnsi="Arial"/>
                      <w:sz w:val="14"/>
                      <w:lang w:val="sv-SE" w:eastAsia="sv-SE"/>
                    </w:rPr>
                    <w:t xml:space="preserve">his field indicates the LTM candidate configuration IDs related to the SSBs in the </w:t>
                  </w:r>
                  <w:r w:rsidRPr="00493F34">
                    <w:rPr>
                      <w:rFonts w:ascii="Arial" w:eastAsia="Times New Roman" w:hAnsi="Arial"/>
                      <w:i/>
                      <w:iCs/>
                      <w:sz w:val="14"/>
                      <w:lang w:val="sv-SE" w:eastAsia="sv-SE"/>
                    </w:rPr>
                    <w:t>ltm-</w:t>
                  </w:r>
                  <w:del w:id="222" w:author="Huawei-Yinghao" w:date="2025-01-22T15:25:00Z">
                    <w:r w:rsidRPr="00493F34" w:rsidDel="00A466C8">
                      <w:rPr>
                        <w:rFonts w:ascii="Arial" w:eastAsia="Times New Roman" w:hAnsi="Arial"/>
                        <w:i/>
                        <w:iCs/>
                        <w:sz w:val="14"/>
                        <w:lang w:val="sv-SE" w:eastAsia="sv-SE"/>
                      </w:rPr>
                      <w:delText>CSI-</w:delText>
                    </w:r>
                  </w:del>
                  <w:r w:rsidRPr="00493F34">
                    <w:rPr>
                      <w:rFonts w:ascii="Arial" w:eastAsia="Times New Roman" w:hAnsi="Arial"/>
                      <w:i/>
                      <w:iCs/>
                      <w:sz w:val="14"/>
                      <w:lang w:val="sv-SE" w:eastAsia="sv-SE"/>
                    </w:rPr>
                    <w:t>SSB-ResourceList</w:t>
                  </w:r>
                  <w:r w:rsidRPr="00493F34">
                    <w:rPr>
                      <w:rFonts w:ascii="Arial" w:eastAsia="Times New Roman" w:hAnsi="Arial"/>
                      <w:sz w:val="14"/>
                      <w:lang w:val="sv-SE" w:eastAsia="sv-SE"/>
                    </w:rPr>
                    <w:t xml:space="preserve">. The list has the same number of entries as </w:t>
                  </w:r>
                  <w:r w:rsidRPr="00493F34">
                    <w:rPr>
                      <w:rFonts w:ascii="Arial" w:eastAsia="Times New Roman" w:hAnsi="Arial"/>
                      <w:i/>
                      <w:iCs/>
                      <w:sz w:val="14"/>
                      <w:lang w:val="sv-SE" w:eastAsia="sv-SE"/>
                    </w:rPr>
                    <w:t>ltm-</w:t>
                  </w:r>
                  <w:del w:id="223" w:author="Huawei-Yinghao" w:date="2025-01-22T15:25:00Z">
                    <w:r w:rsidRPr="00493F34" w:rsidDel="00A466C8">
                      <w:rPr>
                        <w:rFonts w:ascii="Arial" w:eastAsia="Times New Roman" w:hAnsi="Arial"/>
                        <w:i/>
                        <w:iCs/>
                        <w:sz w:val="14"/>
                        <w:lang w:val="sv-SE" w:eastAsia="sv-SE"/>
                      </w:rPr>
                      <w:delText>CSI-</w:delText>
                    </w:r>
                  </w:del>
                  <w:r w:rsidRPr="00493F34">
                    <w:rPr>
                      <w:rFonts w:ascii="Arial" w:eastAsia="Times New Roman" w:hAnsi="Arial"/>
                      <w:i/>
                      <w:iCs/>
                      <w:sz w:val="14"/>
                      <w:lang w:val="sv-SE" w:eastAsia="sv-SE"/>
                    </w:rPr>
                    <w:t>SSB-ResourceList</w:t>
                  </w:r>
                  <w:r w:rsidRPr="00493F34">
                    <w:rPr>
                      <w:rFonts w:ascii="Arial" w:eastAsia="Times New Roman" w:hAnsi="Arial"/>
                      <w:sz w:val="14"/>
                      <w:lang w:val="sv-SE" w:eastAsia="sv-SE"/>
                    </w:rPr>
                    <w:t xml:space="preserve">. The first entry in this list shall be associated to the first entry in </w:t>
                  </w:r>
                  <w:r w:rsidRPr="00493F34">
                    <w:rPr>
                      <w:rFonts w:ascii="Arial" w:eastAsia="Times New Roman" w:hAnsi="Arial"/>
                      <w:i/>
                      <w:iCs/>
                      <w:sz w:val="14"/>
                      <w:lang w:val="sv-SE" w:eastAsia="sv-SE"/>
                    </w:rPr>
                    <w:t>ltm-</w:t>
                  </w:r>
                  <w:del w:id="224" w:author="Huawei-Yinghao" w:date="2025-01-22T15:25:00Z">
                    <w:r w:rsidRPr="00493F34" w:rsidDel="00A466C8">
                      <w:rPr>
                        <w:rFonts w:ascii="Arial" w:eastAsia="Times New Roman" w:hAnsi="Arial"/>
                        <w:i/>
                        <w:iCs/>
                        <w:sz w:val="14"/>
                        <w:lang w:val="sv-SE" w:eastAsia="sv-SE"/>
                      </w:rPr>
                      <w:delText>CSI-</w:delText>
                    </w:r>
                  </w:del>
                  <w:r w:rsidRPr="00493F34">
                    <w:rPr>
                      <w:rFonts w:ascii="Arial" w:eastAsia="Times New Roman" w:hAnsi="Arial"/>
                      <w:i/>
                      <w:iCs/>
                      <w:sz w:val="14"/>
                      <w:lang w:val="sv-SE" w:eastAsia="sv-SE"/>
                    </w:rPr>
                    <w:t>SSB-ResourceList</w:t>
                  </w:r>
                  <w:r w:rsidRPr="00493F34">
                    <w:rPr>
                      <w:rFonts w:ascii="Arial" w:eastAsia="Times New Roman" w:hAnsi="Arial"/>
                      <w:sz w:val="14"/>
                      <w:lang w:val="sv-SE" w:eastAsia="sv-SE"/>
                    </w:rPr>
                    <w:t xml:space="preserve">, the second entry of this list shall be associated to the second entry in </w:t>
                  </w:r>
                  <w:r w:rsidRPr="00493F34">
                    <w:rPr>
                      <w:rFonts w:ascii="Arial" w:eastAsia="Times New Roman" w:hAnsi="Arial"/>
                      <w:i/>
                      <w:iCs/>
                      <w:sz w:val="14"/>
                      <w:lang w:val="sv-SE" w:eastAsia="sv-SE"/>
                    </w:rPr>
                    <w:t>ltm-</w:t>
                  </w:r>
                  <w:del w:id="225" w:author="Huawei-Yinghao" w:date="2025-01-22T15:25:00Z">
                    <w:r w:rsidRPr="00493F34" w:rsidDel="00A466C8">
                      <w:rPr>
                        <w:rFonts w:ascii="Arial" w:eastAsia="Times New Roman" w:hAnsi="Arial"/>
                        <w:i/>
                        <w:iCs/>
                        <w:sz w:val="14"/>
                        <w:lang w:val="sv-SE" w:eastAsia="sv-SE"/>
                      </w:rPr>
                      <w:delText>CSI-</w:delText>
                    </w:r>
                  </w:del>
                  <w:r w:rsidRPr="00493F34">
                    <w:rPr>
                      <w:rFonts w:ascii="Arial" w:eastAsia="Times New Roman" w:hAnsi="Arial"/>
                      <w:i/>
                      <w:iCs/>
                      <w:sz w:val="14"/>
                      <w:lang w:val="sv-SE" w:eastAsia="sv-SE"/>
                    </w:rPr>
                    <w:t>SSB-ResourceList</w:t>
                  </w:r>
                  <w:r w:rsidRPr="00493F34">
                    <w:rPr>
                      <w:rFonts w:ascii="Arial" w:eastAsia="Times New Roman" w:hAnsi="Arial"/>
                      <w:sz w:val="14"/>
                      <w:lang w:val="sv-SE" w:eastAsia="sv-SE"/>
                    </w:rPr>
                    <w:t>, and so on.</w:t>
                  </w:r>
                </w:p>
              </w:tc>
            </w:tr>
            <w:tr w:rsidR="00493F34" w:rsidRPr="00493F34" w14:paraId="4186471C" w14:textId="77777777" w:rsidTr="00493F34">
              <w:tc>
                <w:tcPr>
                  <w:tcW w:w="5000" w:type="pct"/>
                </w:tcPr>
                <w:p w14:paraId="1039F774" w14:textId="77777777" w:rsidR="00493F34" w:rsidRPr="00493F34" w:rsidRDefault="00493F34" w:rsidP="00493F34">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493F34">
                    <w:rPr>
                      <w:rFonts w:ascii="Arial" w:eastAsia="Times New Roman" w:hAnsi="Arial"/>
                      <w:b/>
                      <w:i/>
                      <w:sz w:val="14"/>
                      <w:lang w:val="sv-SE" w:eastAsia="sv-SE"/>
                    </w:rPr>
                    <w:t>ltm-</w:t>
                  </w:r>
                  <w:del w:id="226" w:author="Huawei-Yinghao" w:date="2025-01-22T15:25:00Z">
                    <w:r w:rsidRPr="00493F34" w:rsidDel="00A466C8">
                      <w:rPr>
                        <w:rFonts w:ascii="Arial" w:eastAsia="Times New Roman" w:hAnsi="Arial"/>
                        <w:b/>
                        <w:i/>
                        <w:sz w:val="14"/>
                        <w:lang w:val="sv-SE" w:eastAsia="sv-SE"/>
                      </w:rPr>
                      <w:delText>CSI-</w:delText>
                    </w:r>
                  </w:del>
                  <w:r w:rsidRPr="00493F34">
                    <w:rPr>
                      <w:rFonts w:ascii="Arial" w:eastAsia="Times New Roman" w:hAnsi="Arial"/>
                      <w:b/>
                      <w:i/>
                      <w:sz w:val="14"/>
                      <w:lang w:val="sv-SE" w:eastAsia="sv-SE"/>
                    </w:rPr>
                    <w:t>SSB-ResourceList</w:t>
                  </w:r>
                </w:p>
                <w:p w14:paraId="1AD6E7C6" w14:textId="77777777" w:rsidR="00493F34" w:rsidRPr="00493F34" w:rsidRDefault="00493F34" w:rsidP="00493F34">
                  <w:pPr>
                    <w:keepNext/>
                    <w:keepLines/>
                    <w:overflowPunct w:val="0"/>
                    <w:autoSpaceDE w:val="0"/>
                    <w:autoSpaceDN w:val="0"/>
                    <w:adjustRightInd w:val="0"/>
                    <w:spacing w:after="0"/>
                    <w:textAlignment w:val="baseline"/>
                    <w:rPr>
                      <w:rFonts w:ascii="Arial" w:eastAsia="Times New Roman" w:hAnsi="Arial"/>
                      <w:sz w:val="14"/>
                      <w:lang w:val="sv-SE" w:eastAsia="sv-SE"/>
                    </w:rPr>
                  </w:pPr>
                  <w:r w:rsidRPr="00493F34">
                    <w:rPr>
                      <w:rFonts w:ascii="Arial" w:eastAsia="Times New Roman" w:hAnsi="Arial"/>
                      <w:sz w:val="14"/>
                      <w:lang w:val="sv-SE" w:eastAsia="sv-SE"/>
                    </w:rPr>
                    <w:t>This field is used to indicate on SS/PBCH block resources from one or more LTM candidate cells.</w:t>
                  </w:r>
                </w:p>
              </w:tc>
            </w:tr>
          </w:tbl>
          <w:p w14:paraId="5762CF24" w14:textId="77777777" w:rsidR="00493F34" w:rsidRPr="00493F34" w:rsidRDefault="00493F34" w:rsidP="00493F34">
            <w:pPr>
              <w:overflowPunct w:val="0"/>
              <w:autoSpaceDE w:val="0"/>
              <w:autoSpaceDN w:val="0"/>
              <w:adjustRightInd w:val="0"/>
              <w:textAlignment w:val="baseline"/>
              <w:rPr>
                <w:ins w:id="227" w:author="Huawei-Yinghao" w:date="2025-01-22T15:24:00Z"/>
                <w:rFonts w:eastAsia="Yu Mincho"/>
                <w:lang w:eastAsia="ja-JP"/>
              </w:rPr>
            </w:pPr>
          </w:p>
          <w:tbl>
            <w:tblPr>
              <w:tblStyle w:val="TableGrid"/>
              <w:tblW w:w="5000" w:type="pct"/>
              <w:tblLook w:val="04A0" w:firstRow="1" w:lastRow="0" w:firstColumn="1" w:lastColumn="0" w:noHBand="0" w:noVBand="1"/>
            </w:tblPr>
            <w:tblGrid>
              <w:gridCol w:w="9403"/>
            </w:tblGrid>
            <w:tr w:rsidR="00493F34" w:rsidRPr="00493F34" w14:paraId="2A8826B6" w14:textId="77777777" w:rsidTr="00493F34">
              <w:trPr>
                <w:ins w:id="228" w:author="Huawei-Yinghao" w:date="2025-01-22T15:24:00Z"/>
              </w:trPr>
              <w:tc>
                <w:tcPr>
                  <w:tcW w:w="5000" w:type="pct"/>
                </w:tcPr>
                <w:p w14:paraId="04B18D58" w14:textId="77777777" w:rsidR="00493F34" w:rsidRPr="00493F34" w:rsidRDefault="00493F34" w:rsidP="00493F34">
                  <w:pPr>
                    <w:keepNext/>
                    <w:keepLines/>
                    <w:overflowPunct w:val="0"/>
                    <w:autoSpaceDE w:val="0"/>
                    <w:autoSpaceDN w:val="0"/>
                    <w:adjustRightInd w:val="0"/>
                    <w:spacing w:after="0"/>
                    <w:jc w:val="center"/>
                    <w:textAlignment w:val="baseline"/>
                    <w:rPr>
                      <w:ins w:id="229" w:author="Huawei-Yinghao" w:date="2025-01-22T15:24:00Z"/>
                      <w:rFonts w:ascii="Arial" w:eastAsia="Times New Roman" w:hAnsi="Arial"/>
                      <w:b/>
                      <w:sz w:val="14"/>
                      <w:lang w:val="sv-SE" w:eastAsia="sv-SE"/>
                    </w:rPr>
                  </w:pPr>
                  <w:ins w:id="230" w:author="Huawei-Yinghao" w:date="2025-01-22T15:24:00Z">
                    <w:r w:rsidRPr="00493F34">
                      <w:rPr>
                        <w:rFonts w:ascii="Arial" w:eastAsia="Times New Roman" w:hAnsi="Arial"/>
                        <w:b/>
                        <w:i/>
                        <w:sz w:val="14"/>
                        <w:lang w:val="sv-SE" w:eastAsia="sv-SE"/>
                      </w:rPr>
                      <w:lastRenderedPageBreak/>
                      <w:t>LTM-</w:t>
                    </w:r>
                  </w:ins>
                  <w:ins w:id="231" w:author="Huawei-Yinghao" w:date="2025-04-30T16:49:00Z">
                    <w:r w:rsidRPr="00493F34">
                      <w:rPr>
                        <w:rFonts w:ascii="Arial" w:eastAsia="Times New Roman" w:hAnsi="Arial"/>
                        <w:b/>
                        <w:i/>
                        <w:sz w:val="14"/>
                        <w:lang w:val="sv-SE" w:eastAsia="sv-SE"/>
                      </w:rPr>
                      <w:t>NZP-</w:t>
                    </w:r>
                  </w:ins>
                  <w:ins w:id="232" w:author="Huawei-Yinghao" w:date="2025-01-22T15:24:00Z">
                    <w:r w:rsidRPr="00493F34">
                      <w:rPr>
                        <w:rFonts w:ascii="Arial" w:eastAsia="Times New Roman" w:hAnsi="Arial"/>
                        <w:b/>
                        <w:i/>
                        <w:sz w:val="14"/>
                        <w:lang w:val="sv-SE" w:eastAsia="sv-SE"/>
                      </w:rPr>
                      <w:t>CSI-RS-ResourceSet</w:t>
                    </w:r>
                    <w:r w:rsidRPr="00493F34">
                      <w:rPr>
                        <w:rFonts w:ascii="Arial" w:eastAsia="Times New Roman" w:hAnsi="Arial"/>
                        <w:b/>
                        <w:iCs/>
                        <w:sz w:val="14"/>
                        <w:lang w:val="sv-SE" w:eastAsia="sv-SE"/>
                      </w:rPr>
                      <w:t xml:space="preserve"> field descriptions</w:t>
                    </w:r>
                  </w:ins>
                </w:p>
              </w:tc>
            </w:tr>
            <w:tr w:rsidR="00493F34" w:rsidRPr="00493F34" w14:paraId="0EDBC59C" w14:textId="77777777" w:rsidTr="00493F34">
              <w:trPr>
                <w:ins w:id="233" w:author="Huawei-Yinghao" w:date="2025-01-22T15:24:00Z"/>
              </w:trPr>
              <w:tc>
                <w:tcPr>
                  <w:tcW w:w="5000" w:type="pct"/>
                </w:tcPr>
                <w:p w14:paraId="4441E15E" w14:textId="77777777" w:rsidR="00493F34" w:rsidRPr="00493F34" w:rsidRDefault="00493F34" w:rsidP="00493F34">
                  <w:pPr>
                    <w:keepNext/>
                    <w:keepLines/>
                    <w:overflowPunct w:val="0"/>
                    <w:autoSpaceDE w:val="0"/>
                    <w:autoSpaceDN w:val="0"/>
                    <w:adjustRightInd w:val="0"/>
                    <w:spacing w:after="0"/>
                    <w:textAlignment w:val="baseline"/>
                    <w:rPr>
                      <w:ins w:id="234" w:author="Huawei-Yinghao" w:date="2025-01-22T15:24:00Z"/>
                      <w:rFonts w:ascii="Arial" w:eastAsia="Times New Roman" w:hAnsi="Arial"/>
                      <w:b/>
                      <w:i/>
                      <w:sz w:val="14"/>
                      <w:lang w:val="sv-SE" w:eastAsia="sv-SE"/>
                    </w:rPr>
                  </w:pPr>
                  <w:ins w:id="235" w:author="Huawei-Yinghao" w:date="2025-01-22T15:24:00Z">
                    <w:r w:rsidRPr="00493F34">
                      <w:rPr>
                        <w:rFonts w:ascii="Arial" w:eastAsia="Times New Roman" w:hAnsi="Arial"/>
                        <w:b/>
                        <w:i/>
                        <w:sz w:val="14"/>
                        <w:lang w:val="sv-SE" w:eastAsia="sv-SE"/>
                      </w:rPr>
                      <w:t>ltm-CandidateIdList</w:t>
                    </w:r>
                  </w:ins>
                </w:p>
                <w:p w14:paraId="2E6FB767" w14:textId="77777777" w:rsidR="00493F34" w:rsidRPr="00493F34" w:rsidRDefault="00493F34" w:rsidP="00493F34">
                  <w:pPr>
                    <w:keepNext/>
                    <w:keepLines/>
                    <w:overflowPunct w:val="0"/>
                    <w:autoSpaceDE w:val="0"/>
                    <w:autoSpaceDN w:val="0"/>
                    <w:adjustRightInd w:val="0"/>
                    <w:spacing w:after="0"/>
                    <w:textAlignment w:val="baseline"/>
                    <w:rPr>
                      <w:ins w:id="236" w:author="Huawei-Yinghao" w:date="2025-01-22T15:24:00Z"/>
                      <w:rFonts w:ascii="Arial" w:eastAsia="Times New Roman" w:hAnsi="Arial"/>
                      <w:sz w:val="14"/>
                      <w:lang w:val="sv-SE" w:eastAsia="sv-SE"/>
                    </w:rPr>
                  </w:pPr>
                  <w:ins w:id="237" w:author="Huawei-Yinghao" w:date="2025-01-22T15:24:00Z">
                    <w:r w:rsidRPr="00493F34">
                      <w:rPr>
                        <w:rFonts w:ascii="Arial" w:eastAsia="Times New Roman" w:hAnsi="Arial"/>
                        <w:sz w:val="14"/>
                        <w:lang w:val="sv-SE" w:eastAsia="sv-SE"/>
                      </w:rPr>
                      <w:t xml:space="preserve">This field indicates the LTM candidate configuration IDs related to the </w:t>
                    </w:r>
                  </w:ins>
                  <w:ins w:id="238" w:author="Huawei-Yinghao" w:date="2025-04-30T15:54:00Z">
                    <w:r w:rsidRPr="00493F34">
                      <w:rPr>
                        <w:rFonts w:ascii="Arial" w:eastAsia="Times New Roman" w:hAnsi="Arial"/>
                        <w:sz w:val="14"/>
                        <w:lang w:val="sv-SE" w:eastAsia="sv-SE"/>
                      </w:rPr>
                      <w:t>NZP-CSI-RSs</w:t>
                    </w:r>
                  </w:ins>
                  <w:ins w:id="239" w:author="Huawei-Yinghao" w:date="2025-01-22T15:24:00Z">
                    <w:r w:rsidRPr="00493F34">
                      <w:rPr>
                        <w:rFonts w:ascii="Arial" w:eastAsia="Times New Roman" w:hAnsi="Arial"/>
                        <w:sz w:val="14"/>
                        <w:lang w:val="sv-SE" w:eastAsia="sv-SE"/>
                      </w:rPr>
                      <w:t xml:space="preserve"> in the </w:t>
                    </w:r>
                    <w:r w:rsidRPr="00493F34">
                      <w:rPr>
                        <w:rFonts w:ascii="Arial" w:eastAsia="Times New Roman" w:hAnsi="Arial"/>
                        <w:i/>
                        <w:iCs/>
                        <w:sz w:val="14"/>
                        <w:lang w:val="sv-SE" w:eastAsia="sv-SE"/>
                      </w:rPr>
                      <w:t>ltm-CSI-</w:t>
                    </w:r>
                  </w:ins>
                  <w:ins w:id="240" w:author="Huawei-Yinghao" w:date="2025-01-22T15:25:00Z">
                    <w:r w:rsidRPr="00493F34">
                      <w:rPr>
                        <w:rFonts w:ascii="Arial" w:eastAsia="Times New Roman" w:hAnsi="Arial"/>
                        <w:i/>
                        <w:iCs/>
                        <w:sz w:val="14"/>
                        <w:lang w:val="sv-SE" w:eastAsia="sv-SE"/>
                      </w:rPr>
                      <w:t>RS</w:t>
                    </w:r>
                  </w:ins>
                  <w:ins w:id="241" w:author="Huawei-Yinghao" w:date="2025-01-22T15:24:00Z">
                    <w:r w:rsidRPr="00493F34">
                      <w:rPr>
                        <w:rFonts w:ascii="Arial" w:eastAsia="Times New Roman" w:hAnsi="Arial"/>
                        <w:i/>
                        <w:iCs/>
                        <w:sz w:val="14"/>
                        <w:lang w:val="sv-SE" w:eastAsia="sv-SE"/>
                      </w:rPr>
                      <w:t>-ResourceList</w:t>
                    </w:r>
                    <w:r w:rsidRPr="00493F34">
                      <w:rPr>
                        <w:rFonts w:ascii="Arial" w:eastAsia="Times New Roman" w:hAnsi="Arial"/>
                        <w:sz w:val="14"/>
                        <w:lang w:val="sv-SE" w:eastAsia="sv-SE"/>
                      </w:rPr>
                      <w:t xml:space="preserve">. The list has the same number of entries as </w:t>
                    </w:r>
                    <w:r w:rsidRPr="00493F34">
                      <w:rPr>
                        <w:rFonts w:ascii="Arial" w:eastAsia="Times New Roman" w:hAnsi="Arial"/>
                        <w:i/>
                        <w:iCs/>
                        <w:sz w:val="14"/>
                        <w:lang w:val="sv-SE" w:eastAsia="sv-SE"/>
                      </w:rPr>
                      <w:t>ltm-CSI-</w:t>
                    </w:r>
                  </w:ins>
                  <w:ins w:id="242" w:author="Huawei-Yinghao" w:date="2025-01-22T15:25:00Z">
                    <w:r w:rsidRPr="00493F34">
                      <w:rPr>
                        <w:rFonts w:ascii="Arial" w:eastAsia="Times New Roman" w:hAnsi="Arial"/>
                        <w:i/>
                        <w:iCs/>
                        <w:sz w:val="14"/>
                        <w:lang w:val="sv-SE" w:eastAsia="sv-SE"/>
                      </w:rPr>
                      <w:t>RS</w:t>
                    </w:r>
                  </w:ins>
                  <w:ins w:id="243" w:author="Huawei-Yinghao" w:date="2025-01-22T15:24:00Z">
                    <w:r w:rsidRPr="00493F34">
                      <w:rPr>
                        <w:rFonts w:ascii="Arial" w:eastAsia="Times New Roman" w:hAnsi="Arial"/>
                        <w:i/>
                        <w:iCs/>
                        <w:sz w:val="14"/>
                        <w:lang w:val="sv-SE" w:eastAsia="sv-SE"/>
                      </w:rPr>
                      <w:t>-ResourceList</w:t>
                    </w:r>
                    <w:r w:rsidRPr="00493F34">
                      <w:rPr>
                        <w:rFonts w:ascii="Arial" w:eastAsia="Times New Roman" w:hAnsi="Arial"/>
                        <w:sz w:val="14"/>
                        <w:lang w:val="sv-SE" w:eastAsia="sv-SE"/>
                      </w:rPr>
                      <w:t xml:space="preserve">. The first entry in this list shall be associated to the first entry in </w:t>
                    </w:r>
                    <w:r w:rsidRPr="00493F34">
                      <w:rPr>
                        <w:rFonts w:ascii="Arial" w:eastAsia="Times New Roman" w:hAnsi="Arial"/>
                        <w:i/>
                        <w:iCs/>
                        <w:sz w:val="14"/>
                        <w:lang w:val="sv-SE" w:eastAsia="sv-SE"/>
                      </w:rPr>
                      <w:t>ltm-CSI-</w:t>
                    </w:r>
                  </w:ins>
                  <w:ins w:id="244" w:author="Huawei-Yinghao" w:date="2025-01-22T15:25:00Z">
                    <w:r w:rsidRPr="00493F34">
                      <w:rPr>
                        <w:rFonts w:ascii="Arial" w:eastAsia="Times New Roman" w:hAnsi="Arial"/>
                        <w:i/>
                        <w:iCs/>
                        <w:sz w:val="14"/>
                        <w:lang w:val="sv-SE" w:eastAsia="sv-SE"/>
                      </w:rPr>
                      <w:t>RS</w:t>
                    </w:r>
                  </w:ins>
                  <w:ins w:id="245" w:author="Huawei-Yinghao" w:date="2025-01-22T15:24:00Z">
                    <w:r w:rsidRPr="00493F34">
                      <w:rPr>
                        <w:rFonts w:ascii="Arial" w:eastAsia="Times New Roman" w:hAnsi="Arial"/>
                        <w:i/>
                        <w:iCs/>
                        <w:sz w:val="14"/>
                        <w:lang w:val="sv-SE" w:eastAsia="sv-SE"/>
                      </w:rPr>
                      <w:t>-ResourceList</w:t>
                    </w:r>
                    <w:r w:rsidRPr="00493F34">
                      <w:rPr>
                        <w:rFonts w:ascii="Arial" w:eastAsia="Times New Roman" w:hAnsi="Arial"/>
                        <w:sz w:val="14"/>
                        <w:lang w:val="sv-SE" w:eastAsia="sv-SE"/>
                      </w:rPr>
                      <w:t xml:space="preserve">, the second entry of this list shall be associated to the second entry in </w:t>
                    </w:r>
                    <w:r w:rsidRPr="00493F34">
                      <w:rPr>
                        <w:rFonts w:ascii="Arial" w:eastAsia="Times New Roman" w:hAnsi="Arial"/>
                        <w:i/>
                        <w:iCs/>
                        <w:sz w:val="14"/>
                        <w:lang w:val="sv-SE" w:eastAsia="sv-SE"/>
                      </w:rPr>
                      <w:t>ltm-CSI-</w:t>
                    </w:r>
                  </w:ins>
                  <w:ins w:id="246" w:author="Huawei-Yinghao" w:date="2025-01-22T15:25:00Z">
                    <w:r w:rsidRPr="00493F34">
                      <w:rPr>
                        <w:rFonts w:ascii="Arial" w:eastAsia="Times New Roman" w:hAnsi="Arial"/>
                        <w:i/>
                        <w:iCs/>
                        <w:sz w:val="14"/>
                        <w:lang w:val="sv-SE" w:eastAsia="sv-SE"/>
                      </w:rPr>
                      <w:t>RS</w:t>
                    </w:r>
                  </w:ins>
                  <w:ins w:id="247" w:author="Huawei-Yinghao" w:date="2025-01-22T15:24:00Z">
                    <w:r w:rsidRPr="00493F34">
                      <w:rPr>
                        <w:rFonts w:ascii="Arial" w:eastAsia="Times New Roman" w:hAnsi="Arial"/>
                        <w:i/>
                        <w:iCs/>
                        <w:sz w:val="14"/>
                        <w:lang w:val="sv-SE" w:eastAsia="sv-SE"/>
                      </w:rPr>
                      <w:t>-ResourceList</w:t>
                    </w:r>
                    <w:r w:rsidRPr="00493F34">
                      <w:rPr>
                        <w:rFonts w:ascii="Arial" w:eastAsia="Times New Roman" w:hAnsi="Arial"/>
                        <w:sz w:val="14"/>
                        <w:lang w:val="sv-SE" w:eastAsia="sv-SE"/>
                      </w:rPr>
                      <w:t>, and so on.</w:t>
                    </w:r>
                  </w:ins>
                </w:p>
              </w:tc>
            </w:tr>
            <w:tr w:rsidR="00493F34" w:rsidRPr="00493F34" w14:paraId="678F4489" w14:textId="77777777" w:rsidTr="00493F34">
              <w:trPr>
                <w:ins w:id="248" w:author="Huawei-Yinghao" w:date="2025-01-22T15:24:00Z"/>
              </w:trPr>
              <w:tc>
                <w:tcPr>
                  <w:tcW w:w="5000" w:type="pct"/>
                </w:tcPr>
                <w:p w14:paraId="2038A753" w14:textId="77777777" w:rsidR="00493F34" w:rsidRPr="00493F34" w:rsidRDefault="00493F34" w:rsidP="00493F34">
                  <w:pPr>
                    <w:keepNext/>
                    <w:keepLines/>
                    <w:overflowPunct w:val="0"/>
                    <w:autoSpaceDE w:val="0"/>
                    <w:autoSpaceDN w:val="0"/>
                    <w:adjustRightInd w:val="0"/>
                    <w:spacing w:after="0"/>
                    <w:textAlignment w:val="baseline"/>
                    <w:rPr>
                      <w:ins w:id="249" w:author="Huawei-Yinghao" w:date="2025-01-22T15:24:00Z"/>
                      <w:rFonts w:ascii="Arial" w:eastAsia="Times New Roman" w:hAnsi="Arial"/>
                      <w:b/>
                      <w:i/>
                      <w:sz w:val="14"/>
                      <w:lang w:val="sv-SE" w:eastAsia="sv-SE"/>
                    </w:rPr>
                  </w:pPr>
                  <w:ins w:id="250" w:author="Huawei-Yinghao" w:date="2025-01-22T15:24:00Z">
                    <w:r w:rsidRPr="00493F34">
                      <w:rPr>
                        <w:rFonts w:ascii="Arial" w:eastAsia="Times New Roman" w:hAnsi="Arial"/>
                        <w:b/>
                        <w:i/>
                        <w:sz w:val="14"/>
                        <w:lang w:val="sv-SE" w:eastAsia="sv-SE"/>
                      </w:rPr>
                      <w:t>ltm-</w:t>
                    </w:r>
                  </w:ins>
                  <w:ins w:id="251" w:author="Huawei-Yinghao" w:date="2025-04-18T16:44:00Z">
                    <w:r w:rsidRPr="00493F34">
                      <w:rPr>
                        <w:rFonts w:ascii="Arial" w:eastAsia="Times New Roman" w:hAnsi="Arial"/>
                        <w:b/>
                        <w:i/>
                        <w:sz w:val="14"/>
                        <w:lang w:val="sv-SE" w:eastAsia="sv-SE"/>
                      </w:rPr>
                      <w:t>NZP-</w:t>
                    </w:r>
                  </w:ins>
                  <w:ins w:id="252" w:author="Huawei-Yinghao" w:date="2025-01-22T15:24:00Z">
                    <w:r w:rsidRPr="00493F34">
                      <w:rPr>
                        <w:rFonts w:ascii="Arial" w:eastAsia="Times New Roman" w:hAnsi="Arial"/>
                        <w:b/>
                        <w:i/>
                        <w:sz w:val="14"/>
                        <w:lang w:val="sv-SE" w:eastAsia="sv-SE"/>
                      </w:rPr>
                      <w:t>CSI-</w:t>
                    </w:r>
                  </w:ins>
                  <w:ins w:id="253" w:author="Huawei-Yinghao" w:date="2025-03-24T11:01:00Z">
                    <w:r w:rsidRPr="00493F34">
                      <w:rPr>
                        <w:rFonts w:ascii="Arial" w:eastAsia="Times New Roman" w:hAnsi="Arial"/>
                        <w:b/>
                        <w:i/>
                        <w:sz w:val="14"/>
                        <w:lang w:val="sv-SE" w:eastAsia="sv-SE"/>
                      </w:rPr>
                      <w:t>RS-</w:t>
                    </w:r>
                  </w:ins>
                  <w:ins w:id="254" w:author="Huawei-Yinghao" w:date="2025-01-22T15:24:00Z">
                    <w:r w:rsidRPr="00493F34">
                      <w:rPr>
                        <w:rFonts w:ascii="Arial" w:eastAsia="Times New Roman" w:hAnsi="Arial"/>
                        <w:b/>
                        <w:i/>
                        <w:sz w:val="14"/>
                        <w:lang w:val="sv-SE" w:eastAsia="sv-SE"/>
                      </w:rPr>
                      <w:t>ResourceList</w:t>
                    </w:r>
                  </w:ins>
                </w:p>
                <w:p w14:paraId="3877D0BA" w14:textId="77777777" w:rsidR="00493F34" w:rsidRPr="00493F34" w:rsidRDefault="00493F34" w:rsidP="00493F34">
                  <w:pPr>
                    <w:keepNext/>
                    <w:keepLines/>
                    <w:overflowPunct w:val="0"/>
                    <w:autoSpaceDE w:val="0"/>
                    <w:autoSpaceDN w:val="0"/>
                    <w:adjustRightInd w:val="0"/>
                    <w:spacing w:after="0"/>
                    <w:textAlignment w:val="baseline"/>
                    <w:rPr>
                      <w:ins w:id="255" w:author="Huawei-Yinghao" w:date="2025-01-22T15:24:00Z"/>
                      <w:rFonts w:ascii="Arial" w:eastAsia="Times New Roman" w:hAnsi="Arial"/>
                      <w:sz w:val="14"/>
                      <w:lang w:val="sv-SE" w:eastAsia="sv-SE"/>
                    </w:rPr>
                  </w:pPr>
                  <w:ins w:id="256" w:author="Huawei-Yinghao" w:date="2025-03-04T10:13:00Z">
                    <w:r w:rsidRPr="00493F34">
                      <w:rPr>
                        <w:rFonts w:ascii="Arial" w:eastAsia="Times New Roman" w:hAnsi="Arial"/>
                        <w:sz w:val="14"/>
                        <w:lang w:val="sv-SE" w:eastAsia="sv-SE"/>
                      </w:rPr>
                      <w:t xml:space="preserve">This field is used to indicate on </w:t>
                    </w:r>
                  </w:ins>
                  <w:ins w:id="257" w:author="Huawei-Yinghao" w:date="2025-01-22T15:26:00Z">
                    <w:r w:rsidRPr="00493F34">
                      <w:rPr>
                        <w:rFonts w:ascii="Arial" w:eastAsia="Times New Roman" w:hAnsi="Arial"/>
                        <w:sz w:val="14"/>
                        <w:lang w:val="sv-SE" w:eastAsia="sv-SE"/>
                      </w:rPr>
                      <w:t>NZP CSI-RS</w:t>
                    </w:r>
                  </w:ins>
                  <w:ins w:id="258" w:author="Huawei-Yinghao" w:date="2025-01-22T15:24:00Z">
                    <w:r w:rsidRPr="00493F34">
                      <w:rPr>
                        <w:rFonts w:ascii="Arial" w:eastAsia="Times New Roman" w:hAnsi="Arial"/>
                        <w:sz w:val="14"/>
                        <w:lang w:val="sv-SE" w:eastAsia="sv-SE"/>
                      </w:rPr>
                      <w:t xml:space="preserve"> resources from one or more LTM candidate cells.</w:t>
                    </w:r>
                  </w:ins>
                  <w:ins w:id="259" w:author="Huawei-Yinghao" w:date="2025-03-04T10:12:00Z">
                    <w:r w:rsidRPr="00493F34">
                      <w:rPr>
                        <w:rFonts w:ascii="Arial" w:eastAsia="Times New Roman" w:hAnsi="Arial"/>
                        <w:sz w:val="14"/>
                        <w:lang w:val="sv-SE" w:eastAsia="sv-SE"/>
                      </w:rPr>
                      <w:t xml:space="preserve"> If the resource type </w:t>
                    </w:r>
                  </w:ins>
                  <w:ins w:id="260" w:author="Huawei-Yinghao" w:date="2025-03-04T10:13:00Z">
                    <w:r w:rsidRPr="00493F34">
                      <w:rPr>
                        <w:rFonts w:ascii="Arial" w:eastAsia="Times New Roman" w:hAnsi="Arial"/>
                        <w:sz w:val="14"/>
                        <w:lang w:val="sv-SE" w:eastAsia="sv-SE"/>
                      </w:rPr>
                      <w:t xml:space="preserve">of the NZP-CSI-RS resource is </w:t>
                    </w:r>
                    <w:r w:rsidRPr="00493F34">
                      <w:rPr>
                        <w:rFonts w:ascii="Arial" w:eastAsia="Times New Roman" w:hAnsi="Arial"/>
                        <w:i/>
                        <w:iCs/>
                        <w:sz w:val="14"/>
                        <w:lang w:val="sv-SE" w:eastAsia="sv-SE"/>
                      </w:rPr>
                      <w:t xml:space="preserve">semi-persistent, </w:t>
                    </w:r>
                    <w:r w:rsidRPr="00493F34">
                      <w:rPr>
                        <w:rFonts w:ascii="Arial" w:eastAsia="Times New Roman" w:hAnsi="Arial"/>
                        <w:sz w:val="14"/>
                        <w:lang w:val="sv-SE" w:eastAsia="sv-SE"/>
                      </w:rPr>
                      <w:t>the</w:t>
                    </w:r>
                  </w:ins>
                  <w:ins w:id="261" w:author="Huawei-Yinghao" w:date="2025-03-04T10:15:00Z">
                    <w:r w:rsidRPr="00493F34">
                      <w:rPr>
                        <w:rFonts w:ascii="Arial" w:eastAsia="Times New Roman" w:hAnsi="Arial"/>
                        <w:sz w:val="14"/>
                        <w:lang w:val="sv-SE" w:eastAsia="sv-SE"/>
                      </w:rPr>
                      <w:t xml:space="preserve"> </w:t>
                    </w:r>
                    <w:r w:rsidRPr="00493F34">
                      <w:rPr>
                        <w:rFonts w:ascii="Arial" w:eastAsia="Times New Roman" w:hAnsi="Arial"/>
                        <w:i/>
                        <w:iCs/>
                        <w:sz w:val="14"/>
                        <w:lang w:val="sv-SE" w:eastAsia="sv-SE"/>
                      </w:rPr>
                      <w:t>ltm-ReportConfigType</w:t>
                    </w:r>
                    <w:r w:rsidRPr="00493F34">
                      <w:rPr>
                        <w:rFonts w:ascii="Arial" w:eastAsia="Times New Roman" w:hAnsi="Arial"/>
                        <w:sz w:val="14"/>
                        <w:lang w:val="sv-SE" w:eastAsia="sv-SE"/>
                      </w:rPr>
                      <w:t xml:space="preserve"> within</w:t>
                    </w:r>
                  </w:ins>
                  <w:ins w:id="262" w:author="Huawei-Yinghao" w:date="2025-03-04T10:13:00Z">
                    <w:r w:rsidRPr="00493F34">
                      <w:rPr>
                        <w:rFonts w:ascii="Arial" w:eastAsia="Times New Roman" w:hAnsi="Arial"/>
                        <w:sz w:val="14"/>
                        <w:lang w:val="sv-SE" w:eastAsia="sv-SE"/>
                      </w:rPr>
                      <w:t xml:space="preserve"> </w:t>
                    </w:r>
                  </w:ins>
                  <w:ins w:id="263" w:author="Huawei-Yinghao" w:date="2025-03-04T10:14:00Z">
                    <w:r w:rsidRPr="00493F34">
                      <w:rPr>
                        <w:rFonts w:ascii="Arial" w:eastAsia="Times New Roman" w:hAnsi="Arial"/>
                        <w:i/>
                        <w:iCs/>
                        <w:sz w:val="14"/>
                        <w:lang w:val="sv-SE" w:eastAsia="sv-SE"/>
                      </w:rPr>
                      <w:t>LTM-CSI-ReportConfig that this</w:t>
                    </w:r>
                  </w:ins>
                  <w:ins w:id="264" w:author="Huawei-Yinghao" w:date="2025-03-04T10:13:00Z">
                    <w:r w:rsidRPr="00493F34">
                      <w:rPr>
                        <w:rFonts w:ascii="Arial" w:eastAsia="Times New Roman" w:hAnsi="Arial"/>
                        <w:sz w:val="14"/>
                        <w:lang w:val="sv-SE" w:eastAsia="sv-SE"/>
                      </w:rPr>
                      <w:t xml:space="preserve"> resource set is associated with</w:t>
                    </w:r>
                  </w:ins>
                  <w:ins w:id="265" w:author="Huawei-Yinghao" w:date="2025-03-04T10:14:00Z">
                    <w:r w:rsidRPr="00493F34">
                      <w:rPr>
                        <w:rFonts w:ascii="Arial" w:eastAsia="Times New Roman" w:hAnsi="Arial"/>
                        <w:sz w:val="14"/>
                        <w:lang w:val="sv-SE" w:eastAsia="sv-SE"/>
                      </w:rPr>
                      <w:t xml:space="preserve"> cannot be configured </w:t>
                    </w:r>
                  </w:ins>
                  <w:ins w:id="266" w:author="Huawei-Yinghao" w:date="2025-03-04T10:15:00Z">
                    <w:r w:rsidRPr="00493F34">
                      <w:rPr>
                        <w:rFonts w:ascii="Arial" w:eastAsia="Times New Roman" w:hAnsi="Arial"/>
                        <w:sz w:val="14"/>
                        <w:lang w:val="sv-SE" w:eastAsia="sv-SE"/>
                      </w:rPr>
                      <w:t xml:space="preserve">as </w:t>
                    </w:r>
                    <w:r w:rsidRPr="00493F34">
                      <w:rPr>
                        <w:rFonts w:ascii="Arial" w:eastAsia="Times New Roman" w:hAnsi="Arial"/>
                        <w:i/>
                        <w:iCs/>
                        <w:sz w:val="14"/>
                        <w:lang w:val="sv-SE" w:eastAsia="sv-SE"/>
                      </w:rPr>
                      <w:t>eventTriggered</w:t>
                    </w:r>
                    <w:r w:rsidRPr="00493F34">
                      <w:rPr>
                        <w:rFonts w:ascii="Arial" w:eastAsia="Times New Roman" w:hAnsi="Arial"/>
                        <w:sz w:val="14"/>
                        <w:lang w:val="sv-SE" w:eastAsia="sv-SE"/>
                      </w:rPr>
                      <w:t>.</w:t>
                    </w:r>
                  </w:ins>
                </w:p>
              </w:tc>
            </w:tr>
          </w:tbl>
          <w:p w14:paraId="7E453B38" w14:textId="77777777" w:rsidR="00493F34" w:rsidRPr="00493F34" w:rsidRDefault="00493F34" w:rsidP="00493F34">
            <w:pPr>
              <w:overflowPunct w:val="0"/>
              <w:autoSpaceDE w:val="0"/>
              <w:autoSpaceDN w:val="0"/>
              <w:adjustRightInd w:val="0"/>
              <w:textAlignment w:val="baseline"/>
              <w:rPr>
                <w:ins w:id="267" w:author="Huawei-Yinghao" w:date="2025-04-18T16:53:00Z"/>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2"/>
              <w:gridCol w:w="6731"/>
            </w:tblGrid>
            <w:tr w:rsidR="00493F34" w:rsidRPr="00493F34" w14:paraId="5DA1CD6F" w14:textId="77777777" w:rsidTr="00493F34">
              <w:trPr>
                <w:ins w:id="268" w:author="Huawei-Yinghao" w:date="2025-04-18T16:53:00Z"/>
              </w:trPr>
              <w:tc>
                <w:tcPr>
                  <w:tcW w:w="1421" w:type="pct"/>
                  <w:tcBorders>
                    <w:top w:val="single" w:sz="4" w:space="0" w:color="auto"/>
                    <w:left w:val="single" w:sz="4" w:space="0" w:color="auto"/>
                    <w:bottom w:val="single" w:sz="4" w:space="0" w:color="auto"/>
                    <w:right w:val="single" w:sz="4" w:space="0" w:color="auto"/>
                  </w:tcBorders>
                  <w:hideMark/>
                </w:tcPr>
                <w:p w14:paraId="40FDD26C" w14:textId="77777777" w:rsidR="00493F34" w:rsidRPr="00493F34" w:rsidRDefault="00493F34" w:rsidP="00493F34">
                  <w:pPr>
                    <w:keepNext/>
                    <w:keepLines/>
                    <w:overflowPunct w:val="0"/>
                    <w:autoSpaceDE w:val="0"/>
                    <w:autoSpaceDN w:val="0"/>
                    <w:adjustRightInd w:val="0"/>
                    <w:spacing w:after="0"/>
                    <w:jc w:val="center"/>
                    <w:textAlignment w:val="baseline"/>
                    <w:rPr>
                      <w:ins w:id="269" w:author="Huawei-Yinghao" w:date="2025-04-18T16:53:00Z"/>
                      <w:rFonts w:ascii="Arial" w:eastAsia="Times New Roman" w:hAnsi="Arial"/>
                      <w:b/>
                      <w:sz w:val="14"/>
                      <w:szCs w:val="22"/>
                      <w:lang w:eastAsia="sv-SE"/>
                    </w:rPr>
                  </w:pPr>
                  <w:ins w:id="270" w:author="Huawei-Yinghao" w:date="2025-04-18T16:53:00Z">
                    <w:r w:rsidRPr="00493F34">
                      <w:rPr>
                        <w:rFonts w:ascii="Arial" w:eastAsia="Times New Roman" w:hAnsi="Arial"/>
                        <w:b/>
                        <w:sz w:val="14"/>
                        <w:szCs w:val="22"/>
                        <w:lang w:eastAsia="sv-SE"/>
                      </w:rPr>
                      <w:t>Conditional Presence</w:t>
                    </w:r>
                  </w:ins>
                </w:p>
              </w:tc>
              <w:tc>
                <w:tcPr>
                  <w:tcW w:w="3579" w:type="pct"/>
                  <w:tcBorders>
                    <w:top w:val="single" w:sz="4" w:space="0" w:color="auto"/>
                    <w:left w:val="single" w:sz="4" w:space="0" w:color="auto"/>
                    <w:bottom w:val="single" w:sz="4" w:space="0" w:color="auto"/>
                    <w:right w:val="single" w:sz="4" w:space="0" w:color="auto"/>
                  </w:tcBorders>
                  <w:hideMark/>
                </w:tcPr>
                <w:p w14:paraId="647E5578" w14:textId="77777777" w:rsidR="00493F34" w:rsidRPr="00493F34" w:rsidRDefault="00493F34" w:rsidP="00493F34">
                  <w:pPr>
                    <w:keepNext/>
                    <w:keepLines/>
                    <w:overflowPunct w:val="0"/>
                    <w:autoSpaceDE w:val="0"/>
                    <w:autoSpaceDN w:val="0"/>
                    <w:adjustRightInd w:val="0"/>
                    <w:spacing w:after="0"/>
                    <w:jc w:val="center"/>
                    <w:textAlignment w:val="baseline"/>
                    <w:rPr>
                      <w:ins w:id="271" w:author="Huawei-Yinghao" w:date="2025-04-18T16:53:00Z"/>
                      <w:rFonts w:ascii="Arial" w:eastAsia="Times New Roman" w:hAnsi="Arial"/>
                      <w:b/>
                      <w:sz w:val="14"/>
                      <w:szCs w:val="22"/>
                      <w:lang w:eastAsia="sv-SE"/>
                    </w:rPr>
                  </w:pPr>
                  <w:ins w:id="272" w:author="Huawei-Yinghao" w:date="2025-04-18T16:53:00Z">
                    <w:r w:rsidRPr="00493F34">
                      <w:rPr>
                        <w:rFonts w:ascii="Arial" w:eastAsia="Times New Roman" w:hAnsi="Arial"/>
                        <w:b/>
                        <w:sz w:val="14"/>
                        <w:szCs w:val="22"/>
                        <w:lang w:eastAsia="sv-SE"/>
                      </w:rPr>
                      <w:t>Explanation</w:t>
                    </w:r>
                  </w:ins>
                </w:p>
              </w:tc>
            </w:tr>
            <w:tr w:rsidR="00493F34" w:rsidRPr="00493F34" w14:paraId="06DDB205" w14:textId="77777777" w:rsidTr="00493F34">
              <w:trPr>
                <w:ins w:id="273" w:author="Huawei-Yinghao" w:date="2025-04-18T16:53:00Z"/>
              </w:trPr>
              <w:tc>
                <w:tcPr>
                  <w:tcW w:w="1421" w:type="pct"/>
                  <w:tcBorders>
                    <w:top w:val="single" w:sz="4" w:space="0" w:color="auto"/>
                    <w:left w:val="single" w:sz="4" w:space="0" w:color="auto"/>
                    <w:bottom w:val="single" w:sz="4" w:space="0" w:color="auto"/>
                    <w:right w:val="single" w:sz="4" w:space="0" w:color="auto"/>
                  </w:tcBorders>
                  <w:hideMark/>
                </w:tcPr>
                <w:p w14:paraId="23530A4C" w14:textId="77777777" w:rsidR="00493F34" w:rsidRPr="00493F34" w:rsidRDefault="00493F34" w:rsidP="00493F34">
                  <w:pPr>
                    <w:keepNext/>
                    <w:keepLines/>
                    <w:overflowPunct w:val="0"/>
                    <w:autoSpaceDE w:val="0"/>
                    <w:autoSpaceDN w:val="0"/>
                    <w:adjustRightInd w:val="0"/>
                    <w:spacing w:after="0"/>
                    <w:textAlignment w:val="baseline"/>
                    <w:rPr>
                      <w:ins w:id="274" w:author="Huawei-Yinghao" w:date="2025-04-18T16:53:00Z"/>
                      <w:rFonts w:ascii="Arial" w:eastAsia="Times New Roman" w:hAnsi="Arial"/>
                      <w:i/>
                      <w:sz w:val="14"/>
                      <w:szCs w:val="22"/>
                      <w:lang w:eastAsia="sv-SE"/>
                    </w:rPr>
                  </w:pPr>
                  <w:ins w:id="275" w:author="Huawei-Yinghao" w:date="2025-04-18T16:53:00Z">
                    <w:r w:rsidRPr="00493F34">
                      <w:rPr>
                        <w:rFonts w:ascii="Arial" w:eastAsia="DengXian" w:hAnsi="Arial" w:hint="eastAsia"/>
                        <w:i/>
                        <w:sz w:val="14"/>
                        <w:szCs w:val="22"/>
                        <w:lang w:eastAsia="zh-CN"/>
                      </w:rPr>
                      <w:t>C</w:t>
                    </w:r>
                    <w:r w:rsidRPr="00493F34">
                      <w:rPr>
                        <w:rFonts w:ascii="Arial" w:eastAsia="DengXian" w:hAnsi="Arial"/>
                        <w:i/>
                        <w:sz w:val="14"/>
                        <w:szCs w:val="22"/>
                        <w:lang w:eastAsia="zh-CN"/>
                      </w:rPr>
                      <w:t>SI-RS</w:t>
                    </w:r>
                  </w:ins>
                </w:p>
              </w:tc>
              <w:tc>
                <w:tcPr>
                  <w:tcW w:w="3579" w:type="pct"/>
                  <w:tcBorders>
                    <w:top w:val="single" w:sz="4" w:space="0" w:color="auto"/>
                    <w:left w:val="single" w:sz="4" w:space="0" w:color="auto"/>
                    <w:bottom w:val="single" w:sz="4" w:space="0" w:color="auto"/>
                    <w:right w:val="single" w:sz="4" w:space="0" w:color="auto"/>
                  </w:tcBorders>
                  <w:hideMark/>
                </w:tcPr>
                <w:p w14:paraId="43BEB976" w14:textId="77777777" w:rsidR="00493F34" w:rsidRPr="00493F34" w:rsidRDefault="00493F34" w:rsidP="00493F34">
                  <w:pPr>
                    <w:keepNext/>
                    <w:keepLines/>
                    <w:overflowPunct w:val="0"/>
                    <w:autoSpaceDE w:val="0"/>
                    <w:autoSpaceDN w:val="0"/>
                    <w:adjustRightInd w:val="0"/>
                    <w:spacing w:after="0"/>
                    <w:textAlignment w:val="baseline"/>
                    <w:rPr>
                      <w:ins w:id="276" w:author="Huawei-Yinghao" w:date="2025-04-18T16:53:00Z"/>
                      <w:rFonts w:ascii="Arial" w:eastAsia="Times New Roman" w:hAnsi="Arial"/>
                      <w:sz w:val="14"/>
                      <w:szCs w:val="22"/>
                      <w:lang w:eastAsia="sv-SE"/>
                    </w:rPr>
                  </w:pPr>
                  <w:ins w:id="277" w:author="Huawei-Yinghao" w:date="2025-04-18T16:53:00Z">
                    <w:r w:rsidRPr="00493F34">
                      <w:rPr>
                        <w:rFonts w:ascii="Arial" w:eastAsia="Times New Roman" w:hAnsi="Arial"/>
                        <w:sz w:val="14"/>
                        <w:szCs w:val="22"/>
                        <w:lang w:eastAsia="sv-SE"/>
                      </w:rPr>
                      <w:t xml:space="preserve">This field is </w:t>
                    </w:r>
                  </w:ins>
                  <w:ins w:id="278" w:author="Huawei-Yinghao" w:date="2025-04-18T17:06:00Z">
                    <w:r w:rsidRPr="00493F34">
                      <w:rPr>
                        <w:rFonts w:ascii="Arial" w:eastAsia="Times New Roman" w:hAnsi="Arial"/>
                        <w:sz w:val="14"/>
                        <w:szCs w:val="22"/>
                        <w:lang w:eastAsia="sv-SE"/>
                      </w:rPr>
                      <w:t>mandatory</w:t>
                    </w:r>
                  </w:ins>
                  <w:ins w:id="279" w:author="Huawei-Yinghao" w:date="2025-04-18T16:53:00Z">
                    <w:r w:rsidRPr="00493F34">
                      <w:rPr>
                        <w:rFonts w:ascii="Arial" w:eastAsia="Times New Roman" w:hAnsi="Arial"/>
                        <w:sz w:val="14"/>
                        <w:szCs w:val="22"/>
                        <w:lang w:eastAsia="sv-SE"/>
                      </w:rPr>
                      <w:t xml:space="preserve"> present, Need R, if the field</w:t>
                    </w:r>
                    <w:r w:rsidRPr="00493F34">
                      <w:rPr>
                        <w:rFonts w:ascii="Arial" w:eastAsia="Times New Roman" w:hAnsi="Arial"/>
                        <w:i/>
                        <w:iCs/>
                        <w:sz w:val="14"/>
                        <w:szCs w:val="22"/>
                        <w:lang w:eastAsia="sv-SE"/>
                      </w:rPr>
                      <w:t xml:space="preserve"> </w:t>
                    </w:r>
                  </w:ins>
                  <w:ins w:id="280" w:author="Huawei-Yinghao" w:date="2025-04-18T17:07:00Z">
                    <w:r w:rsidRPr="00493F34">
                      <w:rPr>
                        <w:rFonts w:ascii="Arial" w:eastAsia="Times New Roman" w:hAnsi="Arial"/>
                        <w:i/>
                        <w:iCs/>
                        <w:sz w:val="14"/>
                        <w:szCs w:val="22"/>
                        <w:lang w:eastAsia="sv-SE"/>
                      </w:rPr>
                      <w:t>ltm-NZP-CSI-RS-ResourceSet-r19</w:t>
                    </w:r>
                    <w:r w:rsidRPr="00493F34">
                      <w:rPr>
                        <w:rFonts w:ascii="Arial" w:eastAsia="Times New Roman" w:hAnsi="Arial"/>
                        <w:sz w:val="14"/>
                        <w:szCs w:val="22"/>
                        <w:lang w:eastAsia="sv-SE"/>
                      </w:rPr>
                      <w:t xml:space="preserve"> is configured. Otherwise, it is absent.</w:t>
                    </w:r>
                  </w:ins>
                </w:p>
              </w:tc>
            </w:tr>
          </w:tbl>
          <w:p w14:paraId="02032E9B" w14:textId="77777777" w:rsidR="00493F34" w:rsidRPr="00493F34" w:rsidRDefault="00493F34" w:rsidP="00493F34">
            <w:pPr>
              <w:overflowPunct w:val="0"/>
              <w:autoSpaceDE w:val="0"/>
              <w:autoSpaceDN w:val="0"/>
              <w:adjustRightInd w:val="0"/>
              <w:textAlignment w:val="baseline"/>
              <w:rPr>
                <w:rFonts w:eastAsia="Yu Mincho"/>
                <w:lang w:eastAsia="ja-JP"/>
              </w:rPr>
            </w:pPr>
          </w:p>
          <w:p w14:paraId="3BCD77F4" w14:textId="3519C07C" w:rsidR="007E72AF" w:rsidRPr="00F26213" w:rsidRDefault="007E72AF" w:rsidP="00752F6E">
            <w:pPr>
              <w:rPr>
                <w:noProof/>
              </w:rPr>
            </w:pPr>
          </w:p>
        </w:tc>
      </w:tr>
    </w:tbl>
    <w:p w14:paraId="6331E8C1" w14:textId="77777777" w:rsidR="00752F6E" w:rsidRPr="00752F6E" w:rsidRDefault="00752F6E" w:rsidP="00752F6E">
      <w:pPr>
        <w:rPr>
          <w:b/>
          <w:noProof/>
        </w:rPr>
      </w:pPr>
    </w:p>
    <w:p w14:paraId="5402B438" w14:textId="77777777" w:rsidR="00921924" w:rsidRPr="00921924" w:rsidRDefault="00921924" w:rsidP="00921924">
      <w:pPr>
        <w:rPr>
          <w:noProof/>
          <w:lang w:val="en-US"/>
        </w:rPr>
      </w:pPr>
      <w:r w:rsidRPr="00921924">
        <w:rPr>
          <w:noProof/>
          <w:lang w:val="en-US"/>
        </w:rPr>
        <w:t>The central issue is determining whether the source base station (BS) in Inter-CU MCG LTM or the source secondary node (SN) in Inter-CU SCG LTM can request the LTM-CSI-ResourceConfig from the candidate BS or SN, as indicated by the CSI Resource Configuration IE (9.2.1.xx8) in the XnAP BLCR. Release 18 specifies that the gNB-CU generates the LTM CSI resource configuration and sends it to the gNB-DU to acquire the LTM CSI report configuration. Therefore, it seems technically feasible for the candidate BS or SN to directly provide the LTM CSI resource configuration.</w:t>
      </w:r>
    </w:p>
    <w:p w14:paraId="06C8AFD3" w14:textId="710456C0" w:rsidR="00921924" w:rsidRPr="00921924" w:rsidRDefault="00921924" w:rsidP="00921924">
      <w:pPr>
        <w:rPr>
          <w:noProof/>
          <w:lang w:val="en-US"/>
        </w:rPr>
      </w:pPr>
      <w:r w:rsidRPr="00921924">
        <w:rPr>
          <w:noProof/>
          <w:lang w:val="en-US"/>
        </w:rPr>
        <w:t xml:space="preserve">However, this raises a concern: the LTM candidate configuration ID, used by the </w:t>
      </w:r>
      <w:r w:rsidR="00175D66">
        <w:rPr>
          <w:noProof/>
          <w:lang w:val="en-US"/>
        </w:rPr>
        <w:t xml:space="preserve">BS </w:t>
      </w:r>
      <w:r w:rsidR="0057730F">
        <w:rPr>
          <w:noProof/>
          <w:lang w:val="en-US"/>
        </w:rPr>
        <w:t>and</w:t>
      </w:r>
      <w:r w:rsidR="00175D66">
        <w:rPr>
          <w:noProof/>
          <w:lang w:val="en-US"/>
        </w:rPr>
        <w:t xml:space="preserve"> </w:t>
      </w:r>
      <w:r w:rsidR="00564A69">
        <w:rPr>
          <w:noProof/>
          <w:lang w:val="en-US"/>
        </w:rPr>
        <w:t xml:space="preserve">the </w:t>
      </w:r>
      <w:r w:rsidR="00175D66">
        <w:rPr>
          <w:noProof/>
          <w:lang w:val="en-US"/>
        </w:rPr>
        <w:t>UE</w:t>
      </w:r>
      <w:r w:rsidRPr="00921924">
        <w:rPr>
          <w:noProof/>
          <w:lang w:val="en-US"/>
        </w:rPr>
        <w:t xml:space="preserve"> to identify an LTM candidate configuration and associate it with the candidate cell ID. It is questionable whether the candidate BS or SN should assign these IDs for the cells they serve, given the need for coordination </w:t>
      </w:r>
      <w:r w:rsidR="00280AC1">
        <w:rPr>
          <w:noProof/>
          <w:lang w:val="en-US"/>
        </w:rPr>
        <w:t xml:space="preserve">with the source BS or SN </w:t>
      </w:r>
      <w:r w:rsidRPr="00921924">
        <w:rPr>
          <w:noProof/>
          <w:lang w:val="en-US"/>
        </w:rPr>
        <w:t>to avoid conflicts, which could be exacerbated by parallel preparation at multiple candidate BSs or SNs.</w:t>
      </w:r>
    </w:p>
    <w:p w14:paraId="5C0DDF35" w14:textId="41EA1A6B" w:rsidR="00921924" w:rsidRPr="00C60055" w:rsidRDefault="00921924" w:rsidP="00921924">
      <w:pPr>
        <w:rPr>
          <w:b/>
          <w:noProof/>
          <w:lang w:val="en-US"/>
        </w:rPr>
      </w:pPr>
      <w:r w:rsidRPr="00C60055">
        <w:rPr>
          <w:b/>
          <w:bCs/>
          <w:noProof/>
          <w:lang w:val="en-US"/>
        </w:rPr>
        <w:t>Observation:</w:t>
      </w:r>
      <w:r w:rsidRPr="00C60055">
        <w:rPr>
          <w:b/>
          <w:noProof/>
          <w:lang w:val="en-US"/>
        </w:rPr>
        <w:t xml:space="preserve"> For the candidate BS or SN to provide the LTM-CSI-ResourceConfig, they must be </w:t>
      </w:r>
      <w:r w:rsidR="00052202" w:rsidRPr="00C60055">
        <w:rPr>
          <w:b/>
          <w:noProof/>
          <w:lang w:val="en-US"/>
        </w:rPr>
        <w:t xml:space="preserve">informed or be </w:t>
      </w:r>
      <w:r w:rsidRPr="00C60055">
        <w:rPr>
          <w:b/>
          <w:noProof/>
          <w:lang w:val="en-US"/>
        </w:rPr>
        <w:t>able to assign LTM candidate configuration IDs.</w:t>
      </w:r>
    </w:p>
    <w:p w14:paraId="4D39E4ED" w14:textId="161F9DA2" w:rsidR="00713FAA" w:rsidRPr="007A03BF" w:rsidRDefault="00C60055" w:rsidP="00713FAA">
      <w:pPr>
        <w:rPr>
          <w:noProof/>
        </w:rPr>
      </w:pPr>
      <w:r>
        <w:rPr>
          <w:rStyle w:val="selected"/>
        </w:rPr>
        <w:t xml:space="preserve">One potential solution is for the source BS or SN to provide the Configuration ID Mapping List from the </w:t>
      </w:r>
      <w:r w:rsidR="006528C3">
        <w:rPr>
          <w:rStyle w:val="selected"/>
        </w:rPr>
        <w:t>beginning</w:t>
      </w:r>
      <w:r>
        <w:rPr>
          <w:rStyle w:val="selected"/>
        </w:rPr>
        <w:t xml:space="preserve"> of LTM preparation. However, this may not be optimal for all scenarios, such as when the candidate BS or SN needs to perform admission control before proceeding with LTM preparation.</w:t>
      </w:r>
      <w:r w:rsidR="00CF24A9">
        <w:t xml:space="preserve"> </w:t>
      </w:r>
    </w:p>
    <w:p w14:paraId="5AD94AAF" w14:textId="1A188513" w:rsidR="00BA4E17" w:rsidRPr="008817A8" w:rsidRDefault="001A134D" w:rsidP="00BA4E17">
      <w:pPr>
        <w:rPr>
          <w:b/>
        </w:rPr>
      </w:pPr>
      <w:r>
        <w:rPr>
          <w:rStyle w:val="selected"/>
        </w:rPr>
        <w:t>An alternative, and potentially cleaner, solution is for the candidate BS or SN to provide the</w:t>
      </w:r>
      <w:r w:rsidR="00DB4E33">
        <w:rPr>
          <w:rStyle w:val="selected"/>
        </w:rPr>
        <w:t xml:space="preserve"> L1 RS</w:t>
      </w:r>
      <w:r>
        <w:rPr>
          <w:rStyle w:val="selected"/>
        </w:rPr>
        <w:t xml:space="preserve"> configuration (e.g., a list of SSB or CSI-RS), as agreed upon in RAN2#127bis and currently implemented in the TS 37.340 BLCR. This approach is independent of the availability of the Configuration ID Mapping List at the candidate BS or SN.</w:t>
      </w:r>
      <w:r>
        <w:rPr>
          <w:rStyle w:val="selected"/>
        </w:rPr>
        <w:br/>
      </w:r>
      <w:r>
        <w:rPr>
          <w:rStyle w:val="selected"/>
        </w:rPr>
        <w:br/>
      </w:r>
      <w:r w:rsidR="00BA4E17">
        <w:rPr>
          <w:b/>
        </w:rPr>
        <w:t>Proposal</w:t>
      </w:r>
      <w:r w:rsidR="000C181C">
        <w:rPr>
          <w:b/>
        </w:rPr>
        <w:t xml:space="preserve"> 1</w:t>
      </w:r>
      <w:r w:rsidR="00BA4E17" w:rsidRPr="00E01A7A">
        <w:rPr>
          <w:b/>
        </w:rPr>
        <w:t xml:space="preserve">: </w:t>
      </w:r>
      <w:r w:rsidR="00BA4E17">
        <w:rPr>
          <w:b/>
        </w:rPr>
        <w:t xml:space="preserve">RAN3 to clarify that the candidate BS or SN provides the </w:t>
      </w:r>
      <w:r w:rsidR="00BA4E17" w:rsidRPr="00BA4E17">
        <w:rPr>
          <w:b/>
          <w:noProof/>
        </w:rPr>
        <w:t>L1 RS configuration</w:t>
      </w:r>
      <w:r w:rsidR="00BA4E17">
        <w:rPr>
          <w:b/>
        </w:rPr>
        <w:t xml:space="preserve"> </w:t>
      </w:r>
      <w:r w:rsidR="000B358E" w:rsidRPr="00BA4E17">
        <w:rPr>
          <w:b/>
          <w:noProof/>
        </w:rPr>
        <w:t>(e.g. a list of SSB or a list of CSI-RS)</w:t>
      </w:r>
      <w:r w:rsidR="000B358E">
        <w:rPr>
          <w:b/>
          <w:noProof/>
        </w:rPr>
        <w:t xml:space="preserve"> </w:t>
      </w:r>
      <w:r w:rsidR="00BA4E17">
        <w:rPr>
          <w:b/>
        </w:rPr>
        <w:t xml:space="preserve">instead of directly provide the </w:t>
      </w:r>
      <w:r w:rsidR="00BA4E17" w:rsidRPr="008817A8">
        <w:rPr>
          <w:b/>
          <w:i/>
          <w:iCs/>
        </w:rPr>
        <w:t>LTM-</w:t>
      </w:r>
      <w:r w:rsidR="00BA4E17" w:rsidRPr="008817A8">
        <w:rPr>
          <w:b/>
          <w:i/>
        </w:rPr>
        <w:t>CSI-ResourceConfig</w:t>
      </w:r>
      <w:r w:rsidR="00BA4E17">
        <w:rPr>
          <w:b/>
        </w:rPr>
        <w:t>.</w:t>
      </w:r>
      <w:r w:rsidR="00BA4E17" w:rsidRPr="008817A8">
        <w:rPr>
          <w:b/>
        </w:rPr>
        <w:t xml:space="preserve"> </w:t>
      </w:r>
    </w:p>
    <w:p w14:paraId="19BCE0BF" w14:textId="09D6FC9E" w:rsidR="00BA4E17" w:rsidRDefault="00E86E4A" w:rsidP="00713FAA">
      <w:pPr>
        <w:rPr>
          <w:noProof/>
        </w:rPr>
      </w:pPr>
      <w:r>
        <w:rPr>
          <w:rStyle w:val="selected"/>
        </w:rPr>
        <w:t xml:space="preserve">If this proposal is accepted, aligning the terminology between TS 38.300 (i.e., CSI-RS configuration) and TS 37.340 (i.e., L1 RS configuration) would enhance clarity, given that CSI-RS resources can be considered a type of L1 RS configuration, in addition to </w:t>
      </w:r>
      <w:r w:rsidR="0048713C">
        <w:rPr>
          <w:rStyle w:val="selected"/>
        </w:rPr>
        <w:t xml:space="preserve">the </w:t>
      </w:r>
      <w:r>
        <w:rPr>
          <w:rStyle w:val="selected"/>
        </w:rPr>
        <w:t>SSB Positions In Burst.</w:t>
      </w:r>
    </w:p>
    <w:p w14:paraId="61452BC8" w14:textId="77777777" w:rsidR="00D20531" w:rsidRPr="00D20531" w:rsidRDefault="00D20531" w:rsidP="00D20531">
      <w:pPr>
        <w:rPr>
          <w:noProof/>
          <w:lang w:val="en-US"/>
        </w:rPr>
      </w:pPr>
      <w:r w:rsidRPr="00D20531">
        <w:rPr>
          <w:noProof/>
          <w:lang w:val="en-US"/>
        </w:rPr>
        <w:t>Regarding the detailed information required for the L1 RS configuration in the XnAP specification, a choice structure between SSB and CSI-RS is proposed. For example, the CSI-RS part could include:</w:t>
      </w:r>
    </w:p>
    <w:p w14:paraId="35AD7AB6" w14:textId="77777777" w:rsidR="00D20531" w:rsidRPr="00D20531" w:rsidRDefault="00D20531" w:rsidP="00D20531">
      <w:pPr>
        <w:numPr>
          <w:ilvl w:val="0"/>
          <w:numId w:val="6"/>
        </w:numPr>
        <w:rPr>
          <w:noProof/>
          <w:lang w:val="en-US"/>
        </w:rPr>
      </w:pPr>
      <w:r w:rsidRPr="00D20531">
        <w:rPr>
          <w:noProof/>
          <w:lang w:val="en-US"/>
        </w:rPr>
        <w:t>ltm-NZP-CSI-RS-ResourceToAddModList (Pool of CSI-RS resource sets which can be referred to in NZP-CSI-RS-ResourceSet), and/or</w:t>
      </w:r>
    </w:p>
    <w:p w14:paraId="5B4976E6" w14:textId="77777777" w:rsidR="00D20531" w:rsidRPr="00D20531" w:rsidRDefault="00D20531" w:rsidP="00D20531">
      <w:pPr>
        <w:numPr>
          <w:ilvl w:val="0"/>
          <w:numId w:val="6"/>
        </w:numPr>
        <w:rPr>
          <w:noProof/>
          <w:lang w:val="en-US"/>
        </w:rPr>
      </w:pPr>
      <w:r w:rsidRPr="00D20531">
        <w:rPr>
          <w:noProof/>
          <w:lang w:val="en-US"/>
        </w:rPr>
        <w:t>ltm-NZP-CSI-RS-ResourceSetToAddModList (Pool of CSI-RS resource set which can be referred to in LTM-CSI-ResourceConfig)</w:t>
      </w:r>
    </w:p>
    <w:p w14:paraId="2C634D24" w14:textId="02190452" w:rsidR="00D20531" w:rsidRPr="00D20531" w:rsidRDefault="00D20531" w:rsidP="00D20531">
      <w:pPr>
        <w:numPr>
          <w:ilvl w:val="0"/>
          <w:numId w:val="6"/>
        </w:numPr>
        <w:rPr>
          <w:noProof/>
          <w:lang w:val="en-US"/>
        </w:rPr>
      </w:pPr>
      <w:r w:rsidRPr="00D20531">
        <w:rPr>
          <w:noProof/>
          <w:lang w:val="en-US"/>
        </w:rPr>
        <w:t>...</w:t>
      </w:r>
    </w:p>
    <w:p w14:paraId="0075762C" w14:textId="1662AE7F" w:rsidR="00713FAA" w:rsidRPr="00D20531" w:rsidRDefault="00D20531" w:rsidP="00713FAA">
      <w:pPr>
        <w:rPr>
          <w:noProof/>
          <w:lang w:val="en-US"/>
        </w:rPr>
      </w:pPr>
      <w:r w:rsidRPr="00D20531">
        <w:rPr>
          <w:noProof/>
          <w:lang w:val="en-US"/>
        </w:rPr>
        <w:t>This structure, to be confirmed by the group, serves as a baseline.</w:t>
      </w:r>
      <w:r w:rsidR="001B392B">
        <w:rPr>
          <w:noProof/>
        </w:rPr>
        <w:t xml:space="preserve"> </w:t>
      </w:r>
    </w:p>
    <w:p w14:paraId="26E6A138" w14:textId="39A73DC7" w:rsidR="00A1001D" w:rsidRPr="00741737" w:rsidRDefault="00A1001D" w:rsidP="00A1001D">
      <w:pPr>
        <w:widowControl w:val="0"/>
        <w:numPr>
          <w:ilvl w:val="3"/>
          <w:numId w:val="0"/>
        </w:numPr>
        <w:spacing w:before="120"/>
        <w:outlineLvl w:val="3"/>
        <w:rPr>
          <w:ins w:id="281" w:author="Google (Jing)" w:date="2025-05-08T16:47:00Z"/>
          <w:rFonts w:ascii="Arial" w:eastAsiaTheme="minorEastAsia" w:hAnsi="Arial"/>
          <w:sz w:val="24"/>
        </w:rPr>
      </w:pPr>
      <w:ins w:id="282" w:author="Google (Jing)" w:date="2025-05-08T16:47:00Z">
        <w:r w:rsidRPr="00741737">
          <w:rPr>
            <w:rFonts w:ascii="Arial" w:eastAsiaTheme="minorEastAsia" w:hAnsi="Arial"/>
            <w:sz w:val="24"/>
          </w:rPr>
          <w:t>9.2.1.xx</w:t>
        </w:r>
        <w:r>
          <w:rPr>
            <w:rFonts w:ascii="Arial" w:eastAsiaTheme="minorEastAsia" w:hAnsi="Arial"/>
            <w:sz w:val="24"/>
          </w:rPr>
          <w:t>Y</w:t>
        </w:r>
        <w:r w:rsidRPr="00741737">
          <w:rPr>
            <w:rFonts w:ascii="Arial" w:eastAsiaTheme="minorEastAsia" w:hAnsi="Arial"/>
            <w:sz w:val="24"/>
          </w:rPr>
          <w:tab/>
        </w:r>
        <w:r>
          <w:rPr>
            <w:rFonts w:ascii="Arial" w:eastAsiaTheme="minorEastAsia" w:hAnsi="Arial"/>
            <w:sz w:val="24"/>
          </w:rPr>
          <w:t>L1</w:t>
        </w:r>
        <w:r w:rsidRPr="00741737">
          <w:rPr>
            <w:rFonts w:ascii="Arial" w:eastAsiaTheme="minorEastAsia" w:hAnsi="Arial"/>
            <w:sz w:val="24"/>
          </w:rPr>
          <w:t xml:space="preserve"> </w:t>
        </w:r>
        <w:r>
          <w:rPr>
            <w:rFonts w:ascii="Arial" w:eastAsiaTheme="minorEastAsia" w:hAnsi="Arial"/>
            <w:sz w:val="24"/>
          </w:rPr>
          <w:t>RS</w:t>
        </w:r>
        <w:r w:rsidRPr="00741737">
          <w:rPr>
            <w:rFonts w:ascii="Arial" w:eastAsiaTheme="minorEastAsia" w:hAnsi="Arial"/>
            <w:sz w:val="24"/>
          </w:rPr>
          <w:t xml:space="preserve"> Configuration</w:t>
        </w:r>
      </w:ins>
      <w:ins w:id="283" w:author="Google (Jing)" w:date="2025-05-08T16:48:00Z">
        <w:r w:rsidR="00752A47">
          <w:rPr>
            <w:rFonts w:ascii="Arial" w:eastAsiaTheme="minorEastAsia" w:hAnsi="Arial"/>
            <w:sz w:val="24"/>
          </w:rPr>
          <w:t xml:space="preserve"> (FFS)</w:t>
        </w:r>
      </w:ins>
    </w:p>
    <w:p w14:paraId="78C3A168" w14:textId="77777777" w:rsidR="00A1001D" w:rsidRPr="00741737" w:rsidRDefault="00A1001D" w:rsidP="00A1001D">
      <w:pPr>
        <w:widowControl w:val="0"/>
        <w:rPr>
          <w:ins w:id="284" w:author="Google (Jing)" w:date="2025-05-08T16:47:00Z"/>
          <w:rFonts w:eastAsiaTheme="minorEastAsia"/>
        </w:rPr>
      </w:pPr>
      <w:ins w:id="285" w:author="Google (Jing)" w:date="2025-05-08T16:47:00Z">
        <w:r w:rsidRPr="00741737">
          <w:rPr>
            <w:rFonts w:eastAsiaTheme="minorEastAsia"/>
          </w:rPr>
          <w:t xml:space="preserve">This IE contains the </w:t>
        </w:r>
        <w:r>
          <w:rPr>
            <w:rFonts w:eastAsiaTheme="minorEastAsia"/>
          </w:rPr>
          <w:t>L1</w:t>
        </w:r>
        <w:r w:rsidRPr="00741737">
          <w:rPr>
            <w:rFonts w:eastAsiaTheme="minorEastAsia"/>
          </w:rPr>
          <w:t xml:space="preserve"> </w:t>
        </w:r>
        <w:r>
          <w:rPr>
            <w:rFonts w:eastAsiaTheme="minorEastAsia"/>
          </w:rPr>
          <w:t>RS</w:t>
        </w:r>
        <w:r w:rsidRPr="00741737">
          <w:rPr>
            <w:rFonts w:eastAsiaTheme="minorEastAsia"/>
          </w:rPr>
          <w:t xml:space="preserv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A1001D" w:rsidRPr="00741737" w14:paraId="5BD0F970" w14:textId="77777777" w:rsidTr="000D426C">
        <w:trPr>
          <w:ins w:id="286" w:author="Google (Jing)" w:date="2025-05-08T16:47:00Z"/>
        </w:trPr>
        <w:tc>
          <w:tcPr>
            <w:tcW w:w="1082" w:type="pct"/>
          </w:tcPr>
          <w:p w14:paraId="0413F83D" w14:textId="77777777" w:rsidR="00A1001D" w:rsidRPr="00741737" w:rsidRDefault="00A1001D" w:rsidP="000D426C">
            <w:pPr>
              <w:widowControl w:val="0"/>
              <w:spacing w:after="0"/>
              <w:jc w:val="center"/>
              <w:rPr>
                <w:ins w:id="287" w:author="Google (Jing)" w:date="2025-05-08T16:47:00Z"/>
                <w:rFonts w:ascii="Arial" w:eastAsiaTheme="minorEastAsia" w:hAnsi="Arial"/>
                <w:b/>
                <w:sz w:val="18"/>
                <w:lang w:eastAsia="ja-JP"/>
              </w:rPr>
            </w:pPr>
            <w:ins w:id="288" w:author="Google (Jing)" w:date="2025-05-08T16:47:00Z">
              <w:r w:rsidRPr="00741737">
                <w:rPr>
                  <w:rFonts w:ascii="Arial" w:eastAsiaTheme="minorEastAsia" w:hAnsi="Arial"/>
                  <w:b/>
                  <w:sz w:val="18"/>
                  <w:lang w:eastAsia="ja-JP"/>
                </w:rPr>
                <w:t>IE/Group Name</w:t>
              </w:r>
            </w:ins>
          </w:p>
        </w:tc>
        <w:tc>
          <w:tcPr>
            <w:tcW w:w="542" w:type="pct"/>
          </w:tcPr>
          <w:p w14:paraId="0D26ED8B" w14:textId="77777777" w:rsidR="00A1001D" w:rsidRPr="00741737" w:rsidRDefault="00A1001D" w:rsidP="000D426C">
            <w:pPr>
              <w:widowControl w:val="0"/>
              <w:spacing w:after="0"/>
              <w:jc w:val="center"/>
              <w:rPr>
                <w:ins w:id="289" w:author="Google (Jing)" w:date="2025-05-08T16:47:00Z"/>
                <w:rFonts w:ascii="Arial" w:eastAsiaTheme="minorEastAsia" w:hAnsi="Arial"/>
                <w:b/>
                <w:sz w:val="18"/>
                <w:lang w:eastAsia="ja-JP"/>
              </w:rPr>
            </w:pPr>
            <w:ins w:id="290" w:author="Google (Jing)" w:date="2025-05-08T16:47:00Z">
              <w:r w:rsidRPr="00741737">
                <w:rPr>
                  <w:rFonts w:ascii="Arial" w:eastAsiaTheme="minorEastAsia" w:hAnsi="Arial"/>
                  <w:b/>
                  <w:sz w:val="18"/>
                  <w:lang w:eastAsia="ja-JP"/>
                </w:rPr>
                <w:t>Presence</w:t>
              </w:r>
            </w:ins>
          </w:p>
        </w:tc>
        <w:tc>
          <w:tcPr>
            <w:tcW w:w="541" w:type="pct"/>
          </w:tcPr>
          <w:p w14:paraId="29739582" w14:textId="77777777" w:rsidR="00A1001D" w:rsidRPr="00741737" w:rsidRDefault="00A1001D" w:rsidP="000D426C">
            <w:pPr>
              <w:widowControl w:val="0"/>
              <w:spacing w:after="0"/>
              <w:jc w:val="center"/>
              <w:rPr>
                <w:ins w:id="291" w:author="Google (Jing)" w:date="2025-05-08T16:47:00Z"/>
                <w:rFonts w:ascii="Arial" w:eastAsiaTheme="minorEastAsia" w:hAnsi="Arial"/>
                <w:b/>
                <w:sz w:val="18"/>
                <w:lang w:eastAsia="ja-JP"/>
              </w:rPr>
            </w:pPr>
            <w:ins w:id="292" w:author="Google (Jing)" w:date="2025-05-08T16:47:00Z">
              <w:r w:rsidRPr="00741737">
                <w:rPr>
                  <w:rFonts w:ascii="Arial" w:eastAsiaTheme="minorEastAsia" w:hAnsi="Arial"/>
                  <w:b/>
                  <w:sz w:val="18"/>
                  <w:lang w:eastAsia="ja-JP"/>
                </w:rPr>
                <w:t>Range</w:t>
              </w:r>
            </w:ins>
          </w:p>
        </w:tc>
        <w:tc>
          <w:tcPr>
            <w:tcW w:w="757" w:type="pct"/>
          </w:tcPr>
          <w:p w14:paraId="523B75EA" w14:textId="77777777" w:rsidR="00A1001D" w:rsidRPr="00741737" w:rsidRDefault="00A1001D" w:rsidP="000D426C">
            <w:pPr>
              <w:widowControl w:val="0"/>
              <w:spacing w:after="0"/>
              <w:jc w:val="center"/>
              <w:rPr>
                <w:ins w:id="293" w:author="Google (Jing)" w:date="2025-05-08T16:47:00Z"/>
                <w:rFonts w:ascii="Arial" w:eastAsiaTheme="minorEastAsia" w:hAnsi="Arial"/>
                <w:b/>
                <w:sz w:val="18"/>
                <w:lang w:eastAsia="ja-JP"/>
              </w:rPr>
            </w:pPr>
            <w:ins w:id="294" w:author="Google (Jing)" w:date="2025-05-08T16:47:00Z">
              <w:r w:rsidRPr="00741737">
                <w:rPr>
                  <w:rFonts w:ascii="Arial" w:eastAsiaTheme="minorEastAsia" w:hAnsi="Arial"/>
                  <w:b/>
                  <w:sz w:val="18"/>
                  <w:lang w:eastAsia="ja-JP"/>
                </w:rPr>
                <w:t xml:space="preserve">IE type and </w:t>
              </w:r>
              <w:r w:rsidRPr="00741737">
                <w:rPr>
                  <w:rFonts w:ascii="Arial" w:eastAsiaTheme="minorEastAsia" w:hAnsi="Arial"/>
                  <w:b/>
                  <w:sz w:val="18"/>
                  <w:lang w:eastAsia="ja-JP"/>
                </w:rPr>
                <w:lastRenderedPageBreak/>
                <w:t>reference</w:t>
              </w:r>
            </w:ins>
          </w:p>
        </w:tc>
        <w:tc>
          <w:tcPr>
            <w:tcW w:w="2078" w:type="pct"/>
          </w:tcPr>
          <w:p w14:paraId="4E277C1B" w14:textId="77777777" w:rsidR="00A1001D" w:rsidRPr="00741737" w:rsidRDefault="00A1001D" w:rsidP="000D426C">
            <w:pPr>
              <w:widowControl w:val="0"/>
              <w:spacing w:after="0"/>
              <w:jc w:val="center"/>
              <w:rPr>
                <w:ins w:id="295" w:author="Google (Jing)" w:date="2025-05-08T16:47:00Z"/>
                <w:rFonts w:ascii="Arial" w:eastAsiaTheme="minorEastAsia" w:hAnsi="Arial"/>
                <w:b/>
                <w:sz w:val="18"/>
                <w:lang w:eastAsia="ja-JP"/>
              </w:rPr>
            </w:pPr>
            <w:ins w:id="296" w:author="Google (Jing)" w:date="2025-05-08T16:47:00Z">
              <w:r w:rsidRPr="00741737">
                <w:rPr>
                  <w:rFonts w:ascii="Arial" w:eastAsiaTheme="minorEastAsia" w:hAnsi="Arial"/>
                  <w:b/>
                  <w:sz w:val="18"/>
                  <w:lang w:eastAsia="ja-JP"/>
                </w:rPr>
                <w:lastRenderedPageBreak/>
                <w:t>Semantics description</w:t>
              </w:r>
            </w:ins>
          </w:p>
        </w:tc>
      </w:tr>
      <w:tr w:rsidR="00A1001D" w:rsidRPr="00741737" w14:paraId="3E89E1CC" w14:textId="77777777" w:rsidTr="000D426C">
        <w:trPr>
          <w:ins w:id="297" w:author="Google (Jing)" w:date="2025-05-08T16:47:00Z"/>
        </w:trPr>
        <w:tc>
          <w:tcPr>
            <w:tcW w:w="1082" w:type="pct"/>
          </w:tcPr>
          <w:p w14:paraId="7AFE3186" w14:textId="77777777" w:rsidR="00A1001D" w:rsidRPr="00741737" w:rsidRDefault="00A1001D" w:rsidP="000D426C">
            <w:pPr>
              <w:keepNext/>
              <w:keepLines/>
              <w:spacing w:after="0"/>
              <w:rPr>
                <w:ins w:id="298" w:author="Google (Jing)" w:date="2025-05-08T16:47:00Z"/>
                <w:rFonts w:ascii="Arial" w:eastAsiaTheme="minorEastAsia" w:hAnsi="Arial"/>
                <w:iCs/>
                <w:sz w:val="18"/>
                <w:lang w:eastAsia="ja-JP"/>
              </w:rPr>
            </w:pPr>
            <w:ins w:id="299" w:author="Google (Jing)" w:date="2025-05-08T16:47:00Z">
              <w:r>
                <w:rPr>
                  <w:rFonts w:ascii="Arial" w:eastAsiaTheme="minorEastAsia" w:hAnsi="Arial"/>
                  <w:iCs/>
                  <w:sz w:val="18"/>
                  <w:lang w:eastAsia="ja-JP"/>
                </w:rPr>
                <w:t xml:space="preserve">CHOICE </w:t>
              </w:r>
              <w:r w:rsidRPr="00380038">
                <w:rPr>
                  <w:rFonts w:ascii="Arial" w:eastAsiaTheme="minorEastAsia" w:hAnsi="Arial"/>
                  <w:i/>
                  <w:iCs/>
                  <w:sz w:val="18"/>
                  <w:lang w:eastAsia="ja-JP"/>
                </w:rPr>
                <w:t>L1 RS Configuration</w:t>
              </w:r>
            </w:ins>
          </w:p>
        </w:tc>
        <w:tc>
          <w:tcPr>
            <w:tcW w:w="542" w:type="pct"/>
          </w:tcPr>
          <w:p w14:paraId="04BEDAD8" w14:textId="77777777" w:rsidR="00A1001D" w:rsidRPr="00741737" w:rsidRDefault="00A1001D" w:rsidP="000D426C">
            <w:pPr>
              <w:keepNext/>
              <w:keepLines/>
              <w:spacing w:after="0"/>
              <w:rPr>
                <w:ins w:id="300" w:author="Google (Jing)" w:date="2025-05-08T16:47:00Z"/>
                <w:rFonts w:ascii="Arial" w:eastAsiaTheme="minorEastAsia" w:hAnsi="Arial"/>
                <w:sz w:val="18"/>
              </w:rPr>
            </w:pPr>
            <w:ins w:id="301" w:author="Google (Jing)" w:date="2025-05-08T16:47:00Z">
              <w:r>
                <w:rPr>
                  <w:rFonts w:ascii="Arial" w:eastAsiaTheme="minorEastAsia" w:hAnsi="Arial"/>
                  <w:sz w:val="18"/>
                </w:rPr>
                <w:t>M</w:t>
              </w:r>
            </w:ins>
          </w:p>
        </w:tc>
        <w:tc>
          <w:tcPr>
            <w:tcW w:w="541" w:type="pct"/>
          </w:tcPr>
          <w:p w14:paraId="28DE3902" w14:textId="77777777" w:rsidR="00A1001D" w:rsidRPr="00741737" w:rsidRDefault="00A1001D" w:rsidP="000D426C">
            <w:pPr>
              <w:keepNext/>
              <w:keepLines/>
              <w:spacing w:after="0"/>
              <w:rPr>
                <w:ins w:id="302" w:author="Google (Jing)" w:date="2025-05-08T16:47:00Z"/>
                <w:rFonts w:ascii="Arial" w:eastAsiaTheme="minorEastAsia" w:hAnsi="Arial"/>
                <w:sz w:val="18"/>
                <w:lang w:eastAsia="ja-JP"/>
              </w:rPr>
            </w:pPr>
          </w:p>
        </w:tc>
        <w:tc>
          <w:tcPr>
            <w:tcW w:w="757" w:type="pct"/>
          </w:tcPr>
          <w:p w14:paraId="703DBF77" w14:textId="77777777" w:rsidR="00A1001D" w:rsidRPr="00741737" w:rsidRDefault="00A1001D" w:rsidP="000D426C">
            <w:pPr>
              <w:keepNext/>
              <w:keepLines/>
              <w:spacing w:after="0"/>
              <w:rPr>
                <w:ins w:id="303" w:author="Google (Jing)" w:date="2025-05-08T16:47:00Z"/>
                <w:rFonts w:ascii="Arial" w:eastAsiaTheme="minorEastAsia" w:hAnsi="Arial"/>
                <w:sz w:val="18"/>
              </w:rPr>
            </w:pPr>
          </w:p>
        </w:tc>
        <w:tc>
          <w:tcPr>
            <w:tcW w:w="2078" w:type="pct"/>
          </w:tcPr>
          <w:p w14:paraId="0BE72BD9" w14:textId="77777777" w:rsidR="00A1001D" w:rsidRPr="00741737" w:rsidRDefault="00A1001D" w:rsidP="000D426C">
            <w:pPr>
              <w:keepNext/>
              <w:keepLines/>
              <w:spacing w:after="0"/>
              <w:rPr>
                <w:ins w:id="304" w:author="Google (Jing)" w:date="2025-05-08T16:47:00Z"/>
                <w:rFonts w:ascii="Arial" w:eastAsiaTheme="minorEastAsia" w:hAnsi="Arial"/>
                <w:sz w:val="18"/>
              </w:rPr>
            </w:pPr>
          </w:p>
        </w:tc>
      </w:tr>
      <w:tr w:rsidR="00A1001D" w:rsidRPr="00741737" w14:paraId="659D5495" w14:textId="77777777" w:rsidTr="000D426C">
        <w:trPr>
          <w:ins w:id="305" w:author="Google (Jing)" w:date="2025-05-08T16:47:00Z"/>
        </w:trPr>
        <w:tc>
          <w:tcPr>
            <w:tcW w:w="1082" w:type="pct"/>
          </w:tcPr>
          <w:p w14:paraId="4AA83144" w14:textId="77777777" w:rsidR="00A1001D" w:rsidRPr="00741737" w:rsidRDefault="00A1001D" w:rsidP="000D426C">
            <w:pPr>
              <w:pStyle w:val="TAL"/>
              <w:ind w:left="113"/>
              <w:rPr>
                <w:ins w:id="306" w:author="Google (Jing)" w:date="2025-05-08T16:47:00Z"/>
                <w:rFonts w:eastAsiaTheme="minorEastAsia"/>
                <w:iCs/>
                <w:lang w:eastAsia="ja-JP"/>
              </w:rPr>
            </w:pPr>
            <w:ins w:id="307" w:author="Google (Jing)" w:date="2025-05-08T16:47:00Z">
              <w:r w:rsidRPr="00380038">
                <w:rPr>
                  <w:rFonts w:eastAsiaTheme="minorEastAsia" w:cs="Arial"/>
                  <w:iCs/>
                  <w:lang w:eastAsia="ja-JP"/>
                </w:rPr>
                <w:t>&gt;SSB</w:t>
              </w:r>
            </w:ins>
          </w:p>
        </w:tc>
        <w:tc>
          <w:tcPr>
            <w:tcW w:w="542" w:type="pct"/>
          </w:tcPr>
          <w:p w14:paraId="3176D598" w14:textId="77777777" w:rsidR="00A1001D" w:rsidRPr="00741737" w:rsidRDefault="00A1001D" w:rsidP="000D426C">
            <w:pPr>
              <w:keepNext/>
              <w:keepLines/>
              <w:spacing w:after="0"/>
              <w:rPr>
                <w:ins w:id="308" w:author="Google (Jing)" w:date="2025-05-08T16:47:00Z"/>
                <w:rFonts w:ascii="Arial" w:eastAsiaTheme="minorEastAsia" w:hAnsi="Arial"/>
                <w:sz w:val="18"/>
              </w:rPr>
            </w:pPr>
          </w:p>
        </w:tc>
        <w:tc>
          <w:tcPr>
            <w:tcW w:w="541" w:type="pct"/>
          </w:tcPr>
          <w:p w14:paraId="36ED0488" w14:textId="77777777" w:rsidR="00A1001D" w:rsidRPr="00741737" w:rsidRDefault="00A1001D" w:rsidP="000D426C">
            <w:pPr>
              <w:keepNext/>
              <w:keepLines/>
              <w:spacing w:after="0"/>
              <w:rPr>
                <w:ins w:id="309" w:author="Google (Jing)" w:date="2025-05-08T16:47:00Z"/>
                <w:rFonts w:ascii="Arial" w:eastAsiaTheme="minorEastAsia" w:hAnsi="Arial"/>
                <w:sz w:val="18"/>
                <w:lang w:eastAsia="ja-JP"/>
              </w:rPr>
            </w:pPr>
          </w:p>
        </w:tc>
        <w:tc>
          <w:tcPr>
            <w:tcW w:w="757" w:type="pct"/>
          </w:tcPr>
          <w:p w14:paraId="3DD3A6DB" w14:textId="77777777" w:rsidR="00A1001D" w:rsidRPr="00741737" w:rsidRDefault="00A1001D" w:rsidP="000D426C">
            <w:pPr>
              <w:keepNext/>
              <w:keepLines/>
              <w:spacing w:after="0"/>
              <w:rPr>
                <w:ins w:id="310" w:author="Google (Jing)" w:date="2025-05-08T16:47:00Z"/>
                <w:rFonts w:ascii="Arial" w:eastAsiaTheme="minorEastAsia" w:hAnsi="Arial"/>
                <w:sz w:val="18"/>
              </w:rPr>
            </w:pPr>
          </w:p>
        </w:tc>
        <w:tc>
          <w:tcPr>
            <w:tcW w:w="2078" w:type="pct"/>
          </w:tcPr>
          <w:p w14:paraId="7BB4E40A" w14:textId="77777777" w:rsidR="00A1001D" w:rsidRPr="00741737" w:rsidRDefault="00A1001D" w:rsidP="000D426C">
            <w:pPr>
              <w:keepNext/>
              <w:keepLines/>
              <w:spacing w:after="0"/>
              <w:rPr>
                <w:ins w:id="311" w:author="Google (Jing)" w:date="2025-05-08T16:47:00Z"/>
                <w:rFonts w:ascii="Arial" w:eastAsiaTheme="minorEastAsia" w:hAnsi="Arial"/>
                <w:sz w:val="18"/>
              </w:rPr>
            </w:pPr>
          </w:p>
        </w:tc>
      </w:tr>
      <w:tr w:rsidR="00A1001D" w:rsidRPr="00741737" w14:paraId="19B79C57" w14:textId="77777777" w:rsidTr="000D426C">
        <w:trPr>
          <w:ins w:id="312" w:author="Google (Jing)" w:date="2025-05-08T16:47:00Z"/>
        </w:trPr>
        <w:tc>
          <w:tcPr>
            <w:tcW w:w="1082" w:type="pct"/>
          </w:tcPr>
          <w:p w14:paraId="5FC2C932" w14:textId="77777777" w:rsidR="00A1001D" w:rsidRDefault="00A1001D" w:rsidP="000D426C">
            <w:pPr>
              <w:pStyle w:val="TAL"/>
              <w:ind w:left="227"/>
              <w:rPr>
                <w:ins w:id="313" w:author="Google (Jing)" w:date="2025-05-08T16:47:00Z"/>
                <w:rFonts w:eastAsiaTheme="minorEastAsia"/>
                <w:iCs/>
                <w:lang w:eastAsia="ja-JP"/>
              </w:rPr>
            </w:pPr>
            <w:ins w:id="314" w:author="Google (Jing)" w:date="2025-05-08T16:47:00Z">
              <w:r w:rsidRPr="00380038">
                <w:rPr>
                  <w:rFonts w:eastAsiaTheme="minorEastAsia" w:cs="Arial"/>
                  <w:lang w:val="en-US" w:eastAsia="ja-JP"/>
                </w:rPr>
                <w:t>&gt;&gt;SSB Information</w:t>
              </w:r>
            </w:ins>
          </w:p>
        </w:tc>
        <w:tc>
          <w:tcPr>
            <w:tcW w:w="542" w:type="pct"/>
          </w:tcPr>
          <w:p w14:paraId="4EAD60AD" w14:textId="77777777" w:rsidR="00A1001D" w:rsidRPr="00741737" w:rsidRDefault="00A1001D" w:rsidP="000D426C">
            <w:pPr>
              <w:keepNext/>
              <w:keepLines/>
              <w:spacing w:after="0"/>
              <w:rPr>
                <w:ins w:id="315" w:author="Google (Jing)" w:date="2025-05-08T16:47:00Z"/>
                <w:rFonts w:ascii="Arial" w:eastAsiaTheme="minorEastAsia" w:hAnsi="Arial"/>
                <w:sz w:val="18"/>
              </w:rPr>
            </w:pPr>
            <w:ins w:id="316" w:author="Google (Jing)" w:date="2025-05-08T16:47:00Z">
              <w:r>
                <w:rPr>
                  <w:rFonts w:ascii="Arial" w:eastAsiaTheme="minorEastAsia" w:hAnsi="Arial"/>
                  <w:sz w:val="18"/>
                </w:rPr>
                <w:t>M</w:t>
              </w:r>
            </w:ins>
          </w:p>
        </w:tc>
        <w:tc>
          <w:tcPr>
            <w:tcW w:w="541" w:type="pct"/>
          </w:tcPr>
          <w:p w14:paraId="6C629AB2" w14:textId="77777777" w:rsidR="00A1001D" w:rsidRPr="00741737" w:rsidRDefault="00A1001D" w:rsidP="000D426C">
            <w:pPr>
              <w:keepNext/>
              <w:keepLines/>
              <w:spacing w:after="0"/>
              <w:rPr>
                <w:ins w:id="317" w:author="Google (Jing)" w:date="2025-05-08T16:47:00Z"/>
                <w:rFonts w:ascii="Arial" w:eastAsiaTheme="minorEastAsia" w:hAnsi="Arial"/>
                <w:sz w:val="18"/>
                <w:lang w:eastAsia="ja-JP"/>
              </w:rPr>
            </w:pPr>
          </w:p>
        </w:tc>
        <w:tc>
          <w:tcPr>
            <w:tcW w:w="757" w:type="pct"/>
          </w:tcPr>
          <w:p w14:paraId="1DD5944E" w14:textId="77777777" w:rsidR="00A1001D" w:rsidRPr="00741737" w:rsidRDefault="00A1001D" w:rsidP="000D426C">
            <w:pPr>
              <w:keepNext/>
              <w:keepLines/>
              <w:spacing w:after="0"/>
              <w:rPr>
                <w:ins w:id="318" w:author="Google (Jing)" w:date="2025-05-08T16:47:00Z"/>
                <w:rFonts w:ascii="Arial" w:eastAsiaTheme="minorEastAsia" w:hAnsi="Arial"/>
                <w:sz w:val="18"/>
              </w:rPr>
            </w:pPr>
            <w:ins w:id="319" w:author="Google (Jing)" w:date="2025-05-08T16:47:00Z">
              <w:r w:rsidRPr="00741737">
                <w:rPr>
                  <w:rFonts w:ascii="Arial" w:eastAsiaTheme="minorEastAsia" w:hAnsi="Arial"/>
                  <w:sz w:val="18"/>
                </w:rPr>
                <w:t>9.2.1.x10</w:t>
              </w:r>
            </w:ins>
          </w:p>
        </w:tc>
        <w:tc>
          <w:tcPr>
            <w:tcW w:w="2078" w:type="pct"/>
          </w:tcPr>
          <w:p w14:paraId="25A72EB5" w14:textId="77777777" w:rsidR="00A1001D" w:rsidRPr="00741737" w:rsidRDefault="00A1001D" w:rsidP="000D426C">
            <w:pPr>
              <w:keepNext/>
              <w:keepLines/>
              <w:spacing w:after="0"/>
              <w:rPr>
                <w:ins w:id="320" w:author="Google (Jing)" w:date="2025-05-08T16:47:00Z"/>
                <w:rFonts w:ascii="Arial" w:eastAsiaTheme="minorEastAsia" w:hAnsi="Arial"/>
                <w:sz w:val="18"/>
              </w:rPr>
            </w:pPr>
          </w:p>
        </w:tc>
      </w:tr>
      <w:tr w:rsidR="00A1001D" w:rsidRPr="00741737" w14:paraId="3791C665" w14:textId="77777777" w:rsidTr="000D426C">
        <w:trPr>
          <w:ins w:id="321" w:author="Google (Jing)" w:date="2025-05-08T16:47:00Z"/>
        </w:trPr>
        <w:tc>
          <w:tcPr>
            <w:tcW w:w="1082" w:type="pct"/>
          </w:tcPr>
          <w:p w14:paraId="33F56D21" w14:textId="77777777" w:rsidR="00A1001D" w:rsidRPr="00741737" w:rsidRDefault="00A1001D" w:rsidP="000D426C">
            <w:pPr>
              <w:pStyle w:val="TAL"/>
              <w:ind w:left="113"/>
              <w:rPr>
                <w:ins w:id="322" w:author="Google (Jing)" w:date="2025-05-08T16:47:00Z"/>
                <w:rFonts w:eastAsiaTheme="minorEastAsia"/>
                <w:iCs/>
                <w:lang w:eastAsia="ja-JP"/>
              </w:rPr>
            </w:pPr>
            <w:ins w:id="323" w:author="Google (Jing)" w:date="2025-05-08T16:47:00Z">
              <w:r w:rsidRPr="00380038">
                <w:rPr>
                  <w:rFonts w:eastAsiaTheme="minorEastAsia" w:cs="Arial"/>
                  <w:iCs/>
                  <w:lang w:eastAsia="ja-JP"/>
                </w:rPr>
                <w:t>&gt;CSI-RS</w:t>
              </w:r>
            </w:ins>
          </w:p>
        </w:tc>
        <w:tc>
          <w:tcPr>
            <w:tcW w:w="542" w:type="pct"/>
          </w:tcPr>
          <w:p w14:paraId="69685551" w14:textId="77777777" w:rsidR="00A1001D" w:rsidRPr="00741737" w:rsidRDefault="00A1001D" w:rsidP="000D426C">
            <w:pPr>
              <w:keepNext/>
              <w:keepLines/>
              <w:spacing w:after="0"/>
              <w:rPr>
                <w:ins w:id="324" w:author="Google (Jing)" w:date="2025-05-08T16:47:00Z"/>
                <w:rFonts w:ascii="Arial" w:eastAsiaTheme="minorEastAsia" w:hAnsi="Arial"/>
                <w:sz w:val="18"/>
              </w:rPr>
            </w:pPr>
          </w:p>
        </w:tc>
        <w:tc>
          <w:tcPr>
            <w:tcW w:w="541" w:type="pct"/>
          </w:tcPr>
          <w:p w14:paraId="629DE575" w14:textId="77777777" w:rsidR="00A1001D" w:rsidRPr="00741737" w:rsidRDefault="00A1001D" w:rsidP="000D426C">
            <w:pPr>
              <w:keepNext/>
              <w:keepLines/>
              <w:spacing w:after="0"/>
              <w:rPr>
                <w:ins w:id="325" w:author="Google (Jing)" w:date="2025-05-08T16:47:00Z"/>
                <w:rFonts w:ascii="Arial" w:eastAsiaTheme="minorEastAsia" w:hAnsi="Arial"/>
                <w:sz w:val="18"/>
                <w:lang w:eastAsia="ja-JP"/>
              </w:rPr>
            </w:pPr>
          </w:p>
        </w:tc>
        <w:tc>
          <w:tcPr>
            <w:tcW w:w="757" w:type="pct"/>
          </w:tcPr>
          <w:p w14:paraId="5E789BF5" w14:textId="77777777" w:rsidR="00A1001D" w:rsidRPr="00741737" w:rsidRDefault="00A1001D" w:rsidP="000D426C">
            <w:pPr>
              <w:keepNext/>
              <w:keepLines/>
              <w:spacing w:after="0"/>
              <w:rPr>
                <w:ins w:id="326" w:author="Google (Jing)" w:date="2025-05-08T16:47:00Z"/>
                <w:rFonts w:ascii="Arial" w:eastAsiaTheme="minorEastAsia" w:hAnsi="Arial"/>
                <w:sz w:val="18"/>
              </w:rPr>
            </w:pPr>
          </w:p>
        </w:tc>
        <w:tc>
          <w:tcPr>
            <w:tcW w:w="2078" w:type="pct"/>
          </w:tcPr>
          <w:p w14:paraId="5403F9C4" w14:textId="77777777" w:rsidR="00A1001D" w:rsidRPr="00741737" w:rsidRDefault="00A1001D" w:rsidP="000D426C">
            <w:pPr>
              <w:keepNext/>
              <w:keepLines/>
              <w:spacing w:after="0"/>
              <w:rPr>
                <w:ins w:id="327" w:author="Google (Jing)" w:date="2025-05-08T16:47:00Z"/>
                <w:rFonts w:ascii="Arial" w:eastAsiaTheme="minorEastAsia" w:hAnsi="Arial"/>
                <w:sz w:val="18"/>
              </w:rPr>
            </w:pPr>
          </w:p>
        </w:tc>
      </w:tr>
      <w:tr w:rsidR="00A1001D" w:rsidRPr="00741737" w14:paraId="6E1D89EC" w14:textId="77777777" w:rsidTr="000D426C">
        <w:trPr>
          <w:ins w:id="328" w:author="Google (Jing)" w:date="2025-05-08T16:47:00Z"/>
        </w:trPr>
        <w:tc>
          <w:tcPr>
            <w:tcW w:w="1082" w:type="pct"/>
          </w:tcPr>
          <w:p w14:paraId="6E74E3A2" w14:textId="77777777" w:rsidR="00A1001D" w:rsidRPr="00741737" w:rsidRDefault="00A1001D" w:rsidP="000D426C">
            <w:pPr>
              <w:pStyle w:val="TAL"/>
              <w:ind w:left="227"/>
              <w:rPr>
                <w:ins w:id="329" w:author="Google (Jing)" w:date="2025-05-08T16:47:00Z"/>
                <w:rFonts w:eastAsiaTheme="minorEastAsia"/>
                <w:iCs/>
                <w:lang w:eastAsia="ja-JP"/>
              </w:rPr>
            </w:pPr>
            <w:ins w:id="330" w:author="Google (Jing)" w:date="2025-05-08T16:47:00Z">
              <w:r>
                <w:rPr>
                  <w:rFonts w:eastAsiaTheme="minorEastAsia" w:cs="Arial"/>
                  <w:lang w:val="en-US" w:eastAsia="ja-JP"/>
                </w:rPr>
                <w:t>&gt;&gt;</w:t>
              </w:r>
              <w:r w:rsidRPr="00380038">
                <w:rPr>
                  <w:rFonts w:eastAsiaTheme="minorEastAsia" w:cs="Arial"/>
                  <w:lang w:val="en-US" w:eastAsia="ja-JP"/>
                </w:rPr>
                <w:t>CSI-RS</w:t>
              </w:r>
              <w:r>
                <w:rPr>
                  <w:rFonts w:eastAsiaTheme="minorEastAsia" w:cs="Arial"/>
                  <w:lang w:val="en-US" w:eastAsia="ja-JP"/>
                </w:rPr>
                <w:t xml:space="preserve"> Resource</w:t>
              </w:r>
              <w:r w:rsidRPr="00380038">
                <w:rPr>
                  <w:rFonts w:eastAsiaTheme="minorEastAsia" w:cs="Arial"/>
                  <w:lang w:val="en-US" w:eastAsia="ja-JP"/>
                </w:rPr>
                <w:t xml:space="preserve"> </w:t>
              </w:r>
              <w:r>
                <w:rPr>
                  <w:rFonts w:eastAsiaTheme="minorEastAsia" w:cs="Arial"/>
                  <w:lang w:val="en-US" w:eastAsia="ja-JP"/>
                </w:rPr>
                <w:t>To AddMod List</w:t>
              </w:r>
              <w:r>
                <w:rPr>
                  <w:rFonts w:eastAsiaTheme="minorEastAsia"/>
                  <w:iCs/>
                  <w:lang w:eastAsia="ja-JP"/>
                </w:rPr>
                <w:t xml:space="preserve"> </w:t>
              </w:r>
            </w:ins>
          </w:p>
        </w:tc>
        <w:tc>
          <w:tcPr>
            <w:tcW w:w="542" w:type="pct"/>
          </w:tcPr>
          <w:p w14:paraId="154DC0FB" w14:textId="77777777" w:rsidR="00A1001D" w:rsidRPr="00741737" w:rsidRDefault="00A1001D" w:rsidP="000D426C">
            <w:pPr>
              <w:keepNext/>
              <w:keepLines/>
              <w:spacing w:after="0"/>
              <w:rPr>
                <w:ins w:id="331" w:author="Google (Jing)" w:date="2025-05-08T16:47:00Z"/>
                <w:rFonts w:ascii="Arial" w:eastAsiaTheme="minorEastAsia" w:hAnsi="Arial"/>
                <w:sz w:val="18"/>
              </w:rPr>
            </w:pPr>
            <w:ins w:id="332" w:author="Google (Jing)" w:date="2025-05-08T16:47:00Z">
              <w:r>
                <w:rPr>
                  <w:rFonts w:ascii="Arial" w:eastAsiaTheme="minorEastAsia" w:hAnsi="Arial"/>
                  <w:sz w:val="18"/>
                </w:rPr>
                <w:t>M</w:t>
              </w:r>
            </w:ins>
          </w:p>
        </w:tc>
        <w:tc>
          <w:tcPr>
            <w:tcW w:w="541" w:type="pct"/>
          </w:tcPr>
          <w:p w14:paraId="62F10BDD" w14:textId="77777777" w:rsidR="00A1001D" w:rsidRPr="00741737" w:rsidRDefault="00A1001D" w:rsidP="000D426C">
            <w:pPr>
              <w:keepNext/>
              <w:keepLines/>
              <w:spacing w:after="0"/>
              <w:rPr>
                <w:ins w:id="333" w:author="Google (Jing)" w:date="2025-05-08T16:47:00Z"/>
                <w:rFonts w:ascii="Arial" w:eastAsiaTheme="minorEastAsia" w:hAnsi="Arial"/>
                <w:sz w:val="18"/>
                <w:lang w:eastAsia="ja-JP"/>
              </w:rPr>
            </w:pPr>
          </w:p>
        </w:tc>
        <w:tc>
          <w:tcPr>
            <w:tcW w:w="757" w:type="pct"/>
          </w:tcPr>
          <w:p w14:paraId="5460FD58" w14:textId="77777777" w:rsidR="00A1001D" w:rsidRPr="00741737" w:rsidRDefault="00A1001D" w:rsidP="000D426C">
            <w:pPr>
              <w:keepNext/>
              <w:keepLines/>
              <w:spacing w:after="0"/>
              <w:rPr>
                <w:ins w:id="334" w:author="Google (Jing)" w:date="2025-05-08T16:47:00Z"/>
                <w:rFonts w:ascii="Arial" w:eastAsiaTheme="minorEastAsia" w:hAnsi="Arial"/>
                <w:sz w:val="18"/>
              </w:rPr>
            </w:pPr>
            <w:ins w:id="335" w:author="Google (Jing)" w:date="2025-05-08T16:47:00Z">
              <w:r w:rsidRPr="00FE42B9">
                <w:rPr>
                  <w:rFonts w:ascii="Arial" w:eastAsiaTheme="minorEastAsia" w:hAnsi="Arial"/>
                  <w:sz w:val="18"/>
                </w:rPr>
                <w:t>OCTET STRING</w:t>
              </w:r>
            </w:ins>
          </w:p>
        </w:tc>
        <w:tc>
          <w:tcPr>
            <w:tcW w:w="2078" w:type="pct"/>
          </w:tcPr>
          <w:p w14:paraId="27E3ED91" w14:textId="77777777" w:rsidR="00A1001D" w:rsidRPr="00741737" w:rsidRDefault="00A1001D" w:rsidP="000D426C">
            <w:pPr>
              <w:keepNext/>
              <w:keepLines/>
              <w:spacing w:after="0"/>
              <w:rPr>
                <w:ins w:id="336" w:author="Google (Jing)" w:date="2025-05-08T16:47:00Z"/>
                <w:rFonts w:ascii="Arial" w:eastAsiaTheme="minorEastAsia" w:hAnsi="Arial"/>
                <w:sz w:val="18"/>
              </w:rPr>
            </w:pPr>
            <w:ins w:id="337" w:author="Google (Jing)" w:date="2025-05-08T16:47:00Z">
              <w:r w:rsidRPr="00FE42B9">
                <w:rPr>
                  <w:rFonts w:ascii="Arial" w:eastAsiaTheme="minorEastAsia" w:hAnsi="Arial"/>
                  <w:sz w:val="18"/>
                </w:rPr>
                <w:t xml:space="preserve">Includes the </w:t>
              </w:r>
              <w:r w:rsidRPr="00380038">
                <w:rPr>
                  <w:rFonts w:ascii="Arial" w:eastAsiaTheme="minorEastAsia" w:hAnsi="Arial"/>
                  <w:i/>
                  <w:sz w:val="18"/>
                </w:rPr>
                <w:t>ltm-NZP-CSI-RS-ResourceToAddModList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A1001D" w:rsidRPr="00741737" w14:paraId="09B4D86B" w14:textId="77777777" w:rsidTr="000D426C">
        <w:trPr>
          <w:ins w:id="338" w:author="Google (Jing)" w:date="2025-05-08T16:47:00Z"/>
        </w:trPr>
        <w:tc>
          <w:tcPr>
            <w:tcW w:w="1082" w:type="pct"/>
          </w:tcPr>
          <w:p w14:paraId="7E41100D" w14:textId="77777777" w:rsidR="00A1001D" w:rsidRDefault="00A1001D" w:rsidP="000D426C">
            <w:pPr>
              <w:pStyle w:val="TAL"/>
              <w:ind w:left="227"/>
              <w:rPr>
                <w:ins w:id="339" w:author="Google (Jing)" w:date="2025-05-08T16:47:00Z"/>
                <w:rFonts w:eastAsiaTheme="minorEastAsia" w:cs="Arial"/>
                <w:lang w:val="en-US" w:eastAsia="ja-JP"/>
              </w:rPr>
            </w:pPr>
            <w:ins w:id="340" w:author="Google (Jing)" w:date="2025-05-08T16:47:00Z">
              <w:r>
                <w:rPr>
                  <w:rFonts w:eastAsiaTheme="minorEastAsia" w:cs="Arial"/>
                  <w:lang w:val="en-US" w:eastAsia="ja-JP"/>
                </w:rPr>
                <w:t>&gt;&gt;</w:t>
              </w:r>
              <w:r w:rsidRPr="00380038">
                <w:rPr>
                  <w:rFonts w:eastAsiaTheme="minorEastAsia" w:cs="Arial"/>
                  <w:lang w:val="en-US" w:eastAsia="ja-JP"/>
                </w:rPr>
                <w:t>CSI-RS</w:t>
              </w:r>
              <w:r>
                <w:rPr>
                  <w:rFonts w:eastAsiaTheme="minorEastAsia" w:cs="Arial"/>
                  <w:lang w:val="en-US" w:eastAsia="ja-JP"/>
                </w:rPr>
                <w:t xml:space="preserve"> Resource</w:t>
              </w:r>
              <w:r w:rsidRPr="00380038">
                <w:rPr>
                  <w:rFonts w:eastAsiaTheme="minorEastAsia" w:cs="Arial"/>
                  <w:lang w:val="en-US" w:eastAsia="ja-JP"/>
                </w:rPr>
                <w:t xml:space="preserve"> </w:t>
              </w:r>
              <w:r>
                <w:rPr>
                  <w:rFonts w:eastAsiaTheme="minorEastAsia" w:cs="Arial"/>
                  <w:lang w:val="en-US" w:eastAsia="ja-JP"/>
                </w:rPr>
                <w:t>To Release List</w:t>
              </w:r>
              <w:r>
                <w:rPr>
                  <w:rFonts w:eastAsiaTheme="minorEastAsia"/>
                  <w:iCs/>
                  <w:lang w:eastAsia="ja-JP"/>
                </w:rPr>
                <w:t xml:space="preserve"> </w:t>
              </w:r>
            </w:ins>
          </w:p>
        </w:tc>
        <w:tc>
          <w:tcPr>
            <w:tcW w:w="542" w:type="pct"/>
          </w:tcPr>
          <w:p w14:paraId="2111C387" w14:textId="77777777" w:rsidR="00A1001D" w:rsidRDefault="00A1001D" w:rsidP="000D426C">
            <w:pPr>
              <w:keepNext/>
              <w:keepLines/>
              <w:spacing w:after="0"/>
              <w:rPr>
                <w:ins w:id="341" w:author="Google (Jing)" w:date="2025-05-08T16:47:00Z"/>
                <w:rFonts w:ascii="Arial" w:eastAsiaTheme="minorEastAsia" w:hAnsi="Arial"/>
                <w:sz w:val="18"/>
              </w:rPr>
            </w:pPr>
            <w:ins w:id="342" w:author="Google (Jing)" w:date="2025-05-08T16:47:00Z">
              <w:r>
                <w:rPr>
                  <w:rFonts w:ascii="Arial" w:eastAsiaTheme="minorEastAsia" w:hAnsi="Arial"/>
                  <w:sz w:val="18"/>
                </w:rPr>
                <w:t>M</w:t>
              </w:r>
            </w:ins>
          </w:p>
        </w:tc>
        <w:tc>
          <w:tcPr>
            <w:tcW w:w="541" w:type="pct"/>
          </w:tcPr>
          <w:p w14:paraId="4186CECF" w14:textId="77777777" w:rsidR="00A1001D" w:rsidRPr="00741737" w:rsidRDefault="00A1001D" w:rsidP="000D426C">
            <w:pPr>
              <w:keepNext/>
              <w:keepLines/>
              <w:spacing w:after="0"/>
              <w:rPr>
                <w:ins w:id="343" w:author="Google (Jing)" w:date="2025-05-08T16:47:00Z"/>
                <w:rFonts w:ascii="Arial" w:eastAsiaTheme="minorEastAsia" w:hAnsi="Arial"/>
                <w:sz w:val="18"/>
                <w:lang w:eastAsia="ja-JP"/>
              </w:rPr>
            </w:pPr>
          </w:p>
        </w:tc>
        <w:tc>
          <w:tcPr>
            <w:tcW w:w="757" w:type="pct"/>
          </w:tcPr>
          <w:p w14:paraId="6BB8C0F3" w14:textId="77777777" w:rsidR="00A1001D" w:rsidRPr="00FE42B9" w:rsidRDefault="00A1001D" w:rsidP="000D426C">
            <w:pPr>
              <w:keepNext/>
              <w:keepLines/>
              <w:spacing w:after="0"/>
              <w:rPr>
                <w:ins w:id="344" w:author="Google (Jing)" w:date="2025-05-08T16:47:00Z"/>
                <w:rFonts w:ascii="Arial" w:eastAsiaTheme="minorEastAsia" w:hAnsi="Arial"/>
                <w:sz w:val="18"/>
              </w:rPr>
            </w:pPr>
            <w:ins w:id="345" w:author="Google (Jing)" w:date="2025-05-08T16:47:00Z">
              <w:r w:rsidRPr="00FE42B9">
                <w:rPr>
                  <w:rFonts w:ascii="Arial" w:eastAsiaTheme="minorEastAsia" w:hAnsi="Arial"/>
                  <w:sz w:val="18"/>
                </w:rPr>
                <w:t>OCTET STRING</w:t>
              </w:r>
            </w:ins>
          </w:p>
        </w:tc>
        <w:tc>
          <w:tcPr>
            <w:tcW w:w="2078" w:type="pct"/>
          </w:tcPr>
          <w:p w14:paraId="29CF1DBE" w14:textId="77777777" w:rsidR="00A1001D" w:rsidRPr="00FE42B9" w:rsidRDefault="00A1001D" w:rsidP="000D426C">
            <w:pPr>
              <w:keepNext/>
              <w:keepLines/>
              <w:spacing w:after="0"/>
              <w:rPr>
                <w:ins w:id="346" w:author="Google (Jing)" w:date="2025-05-08T16:47:00Z"/>
                <w:rFonts w:ascii="Arial" w:eastAsiaTheme="minorEastAsia" w:hAnsi="Arial"/>
                <w:sz w:val="18"/>
              </w:rPr>
            </w:pPr>
            <w:ins w:id="347" w:author="Google (Jing)" w:date="2025-05-08T16:47:00Z">
              <w:r w:rsidRPr="00FE42B9">
                <w:rPr>
                  <w:rFonts w:ascii="Arial" w:eastAsiaTheme="minorEastAsia" w:hAnsi="Arial"/>
                  <w:sz w:val="18"/>
                </w:rPr>
                <w:t xml:space="preserve">Includes the </w:t>
              </w:r>
              <w:r w:rsidRPr="00380038">
                <w:rPr>
                  <w:rFonts w:ascii="Arial" w:eastAsiaTheme="minorEastAsia" w:hAnsi="Arial"/>
                  <w:i/>
                  <w:sz w:val="18"/>
                </w:rPr>
                <w:t>ltm-NZP-CSI-RS-ResourceTo</w:t>
              </w:r>
              <w:r>
                <w:rPr>
                  <w:rFonts w:ascii="Arial" w:eastAsiaTheme="minorEastAsia" w:hAnsi="Arial"/>
                  <w:i/>
                  <w:sz w:val="18"/>
                </w:rPr>
                <w:t>Release</w:t>
              </w:r>
              <w:r w:rsidRPr="00380038">
                <w:rPr>
                  <w:rFonts w:ascii="Arial" w:eastAsiaTheme="minorEastAsia" w:hAnsi="Arial"/>
                  <w:i/>
                  <w:sz w:val="18"/>
                </w:rPr>
                <w:t>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A1001D" w:rsidRPr="00741737" w14:paraId="4C82D9ED" w14:textId="77777777" w:rsidTr="000D426C">
        <w:trPr>
          <w:ins w:id="348" w:author="Google (Jing)" w:date="2025-05-08T16:47:00Z"/>
        </w:trPr>
        <w:tc>
          <w:tcPr>
            <w:tcW w:w="1082" w:type="pct"/>
          </w:tcPr>
          <w:p w14:paraId="79DF44E7" w14:textId="77777777" w:rsidR="00A1001D" w:rsidRDefault="00A1001D" w:rsidP="000D426C">
            <w:pPr>
              <w:pStyle w:val="TAL"/>
              <w:ind w:left="227"/>
              <w:rPr>
                <w:ins w:id="349" w:author="Google (Jing)" w:date="2025-05-08T16:47:00Z"/>
                <w:rFonts w:eastAsiaTheme="minorEastAsia" w:cs="Arial"/>
                <w:lang w:val="en-US" w:eastAsia="ja-JP"/>
              </w:rPr>
            </w:pPr>
            <w:ins w:id="350" w:author="Google (Jing)" w:date="2025-05-08T16:47:00Z">
              <w:r>
                <w:rPr>
                  <w:rFonts w:eastAsiaTheme="minorEastAsia" w:cs="Arial"/>
                  <w:lang w:val="en-US" w:eastAsia="ja-JP"/>
                </w:rPr>
                <w:t>&gt;&gt;CSI-RS Resource Set To AddMod List</w:t>
              </w:r>
            </w:ins>
          </w:p>
        </w:tc>
        <w:tc>
          <w:tcPr>
            <w:tcW w:w="542" w:type="pct"/>
          </w:tcPr>
          <w:p w14:paraId="05634F6D" w14:textId="77777777" w:rsidR="00A1001D" w:rsidRDefault="00A1001D" w:rsidP="000D426C">
            <w:pPr>
              <w:keepNext/>
              <w:keepLines/>
              <w:spacing w:after="0"/>
              <w:rPr>
                <w:ins w:id="351" w:author="Google (Jing)" w:date="2025-05-08T16:47:00Z"/>
                <w:rFonts w:ascii="Arial" w:eastAsiaTheme="minorEastAsia" w:hAnsi="Arial"/>
                <w:sz w:val="18"/>
              </w:rPr>
            </w:pPr>
            <w:ins w:id="352" w:author="Google (Jing)" w:date="2025-05-08T16:47:00Z">
              <w:r>
                <w:rPr>
                  <w:rFonts w:ascii="Arial" w:eastAsiaTheme="minorEastAsia" w:hAnsi="Arial"/>
                  <w:sz w:val="18"/>
                </w:rPr>
                <w:t>O</w:t>
              </w:r>
            </w:ins>
          </w:p>
        </w:tc>
        <w:tc>
          <w:tcPr>
            <w:tcW w:w="541" w:type="pct"/>
          </w:tcPr>
          <w:p w14:paraId="4DEAC5AA" w14:textId="77777777" w:rsidR="00A1001D" w:rsidRPr="00741737" w:rsidRDefault="00A1001D" w:rsidP="000D426C">
            <w:pPr>
              <w:keepNext/>
              <w:keepLines/>
              <w:spacing w:after="0"/>
              <w:rPr>
                <w:ins w:id="353" w:author="Google (Jing)" w:date="2025-05-08T16:47:00Z"/>
                <w:rFonts w:ascii="Arial" w:eastAsiaTheme="minorEastAsia" w:hAnsi="Arial"/>
                <w:sz w:val="18"/>
                <w:lang w:eastAsia="ja-JP"/>
              </w:rPr>
            </w:pPr>
          </w:p>
        </w:tc>
        <w:tc>
          <w:tcPr>
            <w:tcW w:w="757" w:type="pct"/>
          </w:tcPr>
          <w:p w14:paraId="42ADE605" w14:textId="77777777" w:rsidR="00A1001D" w:rsidRPr="00FE42B9" w:rsidRDefault="00A1001D" w:rsidP="000D426C">
            <w:pPr>
              <w:keepNext/>
              <w:keepLines/>
              <w:spacing w:after="0"/>
              <w:rPr>
                <w:ins w:id="354" w:author="Google (Jing)" w:date="2025-05-08T16:47:00Z"/>
                <w:rFonts w:ascii="Arial" w:eastAsiaTheme="minorEastAsia" w:hAnsi="Arial"/>
                <w:sz w:val="18"/>
              </w:rPr>
            </w:pPr>
            <w:ins w:id="355" w:author="Google (Jing)" w:date="2025-05-08T16:47:00Z">
              <w:r>
                <w:rPr>
                  <w:rFonts w:ascii="Arial" w:eastAsiaTheme="minorEastAsia" w:hAnsi="Arial"/>
                  <w:sz w:val="18"/>
                </w:rPr>
                <w:t>OCTET STRING</w:t>
              </w:r>
            </w:ins>
          </w:p>
        </w:tc>
        <w:tc>
          <w:tcPr>
            <w:tcW w:w="2078" w:type="pct"/>
          </w:tcPr>
          <w:p w14:paraId="245E30CC" w14:textId="77777777" w:rsidR="00A1001D" w:rsidRPr="00FE42B9" w:rsidRDefault="00A1001D" w:rsidP="000D426C">
            <w:pPr>
              <w:keepNext/>
              <w:keepLines/>
              <w:spacing w:after="0"/>
              <w:rPr>
                <w:ins w:id="356" w:author="Google (Jing)" w:date="2025-05-08T16:47:00Z"/>
                <w:rFonts w:ascii="Arial" w:eastAsiaTheme="minorEastAsia" w:hAnsi="Arial"/>
                <w:sz w:val="18"/>
              </w:rPr>
            </w:pPr>
            <w:ins w:id="357" w:author="Google (Jing)" w:date="2025-05-08T16:47:00Z">
              <w:r w:rsidRPr="00FE42B9">
                <w:rPr>
                  <w:rFonts w:ascii="Arial" w:eastAsiaTheme="minorEastAsia" w:hAnsi="Arial"/>
                  <w:sz w:val="18"/>
                </w:rPr>
                <w:t xml:space="preserve">Includes the </w:t>
              </w:r>
              <w:r w:rsidRPr="00380038">
                <w:rPr>
                  <w:rFonts w:ascii="Arial" w:eastAsiaTheme="minorEastAsia" w:hAnsi="Arial"/>
                  <w:i/>
                  <w:sz w:val="18"/>
                </w:rPr>
                <w:t>ltm-NZP-CSI-RS-Resource</w:t>
              </w:r>
              <w:r>
                <w:rPr>
                  <w:rFonts w:ascii="Arial" w:eastAsiaTheme="minorEastAsia" w:hAnsi="Arial"/>
                  <w:i/>
                  <w:sz w:val="18"/>
                </w:rPr>
                <w:t>Set</w:t>
              </w:r>
              <w:r w:rsidRPr="00380038">
                <w:rPr>
                  <w:rFonts w:ascii="Arial" w:eastAsiaTheme="minorEastAsia" w:hAnsi="Arial"/>
                  <w:i/>
                  <w:sz w:val="18"/>
                </w:rPr>
                <w:t>ToAddModList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A1001D" w:rsidRPr="00741737" w14:paraId="655EAECE" w14:textId="77777777" w:rsidTr="000D426C">
        <w:trPr>
          <w:ins w:id="358" w:author="Google (Jing)" w:date="2025-05-08T16:47:00Z"/>
        </w:trPr>
        <w:tc>
          <w:tcPr>
            <w:tcW w:w="1082" w:type="pct"/>
          </w:tcPr>
          <w:p w14:paraId="52EF2E71" w14:textId="77777777" w:rsidR="00A1001D" w:rsidRDefault="00A1001D" w:rsidP="000D426C">
            <w:pPr>
              <w:pStyle w:val="TAL"/>
              <w:ind w:left="227"/>
              <w:rPr>
                <w:ins w:id="359" w:author="Google (Jing)" w:date="2025-05-08T16:47:00Z"/>
                <w:rFonts w:eastAsiaTheme="minorEastAsia" w:cs="Arial"/>
                <w:lang w:val="en-US" w:eastAsia="ja-JP"/>
              </w:rPr>
            </w:pPr>
            <w:ins w:id="360" w:author="Google (Jing)" w:date="2025-05-08T16:47:00Z">
              <w:r>
                <w:rPr>
                  <w:rFonts w:eastAsiaTheme="minorEastAsia" w:cs="Arial"/>
                  <w:lang w:val="en-US" w:eastAsia="ja-JP"/>
                </w:rPr>
                <w:t>&gt;&gt;CSI-RS Resource Set To Release List</w:t>
              </w:r>
            </w:ins>
          </w:p>
        </w:tc>
        <w:tc>
          <w:tcPr>
            <w:tcW w:w="542" w:type="pct"/>
          </w:tcPr>
          <w:p w14:paraId="3CD57A9F" w14:textId="77777777" w:rsidR="00A1001D" w:rsidRDefault="00A1001D" w:rsidP="000D426C">
            <w:pPr>
              <w:keepNext/>
              <w:keepLines/>
              <w:spacing w:after="0"/>
              <w:rPr>
                <w:ins w:id="361" w:author="Google (Jing)" w:date="2025-05-08T16:47:00Z"/>
                <w:rFonts w:ascii="Arial" w:eastAsiaTheme="minorEastAsia" w:hAnsi="Arial"/>
                <w:sz w:val="18"/>
              </w:rPr>
            </w:pPr>
            <w:ins w:id="362" w:author="Google (Jing)" w:date="2025-05-08T16:47:00Z">
              <w:r>
                <w:rPr>
                  <w:rFonts w:ascii="Arial" w:eastAsiaTheme="minorEastAsia" w:hAnsi="Arial"/>
                  <w:sz w:val="18"/>
                </w:rPr>
                <w:t>O</w:t>
              </w:r>
            </w:ins>
          </w:p>
        </w:tc>
        <w:tc>
          <w:tcPr>
            <w:tcW w:w="541" w:type="pct"/>
          </w:tcPr>
          <w:p w14:paraId="64CDE9DF" w14:textId="77777777" w:rsidR="00A1001D" w:rsidRPr="00741737" w:rsidRDefault="00A1001D" w:rsidP="000D426C">
            <w:pPr>
              <w:keepNext/>
              <w:keepLines/>
              <w:spacing w:after="0"/>
              <w:rPr>
                <w:ins w:id="363" w:author="Google (Jing)" w:date="2025-05-08T16:47:00Z"/>
                <w:rFonts w:ascii="Arial" w:eastAsiaTheme="minorEastAsia" w:hAnsi="Arial"/>
                <w:sz w:val="18"/>
                <w:lang w:eastAsia="ja-JP"/>
              </w:rPr>
            </w:pPr>
          </w:p>
        </w:tc>
        <w:tc>
          <w:tcPr>
            <w:tcW w:w="757" w:type="pct"/>
          </w:tcPr>
          <w:p w14:paraId="4A91EE1F" w14:textId="77777777" w:rsidR="00A1001D" w:rsidRDefault="00A1001D" w:rsidP="000D426C">
            <w:pPr>
              <w:keepNext/>
              <w:keepLines/>
              <w:spacing w:after="0"/>
              <w:rPr>
                <w:ins w:id="364" w:author="Google (Jing)" w:date="2025-05-08T16:47:00Z"/>
                <w:rFonts w:ascii="Arial" w:eastAsiaTheme="minorEastAsia" w:hAnsi="Arial"/>
                <w:sz w:val="18"/>
              </w:rPr>
            </w:pPr>
            <w:ins w:id="365" w:author="Google (Jing)" w:date="2025-05-08T16:47:00Z">
              <w:r>
                <w:rPr>
                  <w:rFonts w:ascii="Arial" w:eastAsiaTheme="minorEastAsia" w:hAnsi="Arial"/>
                  <w:sz w:val="18"/>
                </w:rPr>
                <w:t>OCTET STRING</w:t>
              </w:r>
            </w:ins>
          </w:p>
        </w:tc>
        <w:tc>
          <w:tcPr>
            <w:tcW w:w="2078" w:type="pct"/>
          </w:tcPr>
          <w:p w14:paraId="5B68FA7F" w14:textId="77777777" w:rsidR="00A1001D" w:rsidRPr="00FE42B9" w:rsidRDefault="00A1001D" w:rsidP="000D426C">
            <w:pPr>
              <w:keepNext/>
              <w:keepLines/>
              <w:spacing w:after="0"/>
              <w:rPr>
                <w:ins w:id="366" w:author="Google (Jing)" w:date="2025-05-08T16:47:00Z"/>
                <w:rFonts w:ascii="Arial" w:eastAsiaTheme="minorEastAsia" w:hAnsi="Arial"/>
                <w:sz w:val="18"/>
              </w:rPr>
            </w:pPr>
            <w:ins w:id="367" w:author="Google (Jing)" w:date="2025-05-08T16:47:00Z">
              <w:r w:rsidRPr="00FE42B9">
                <w:rPr>
                  <w:rFonts w:ascii="Arial" w:eastAsiaTheme="minorEastAsia" w:hAnsi="Arial"/>
                  <w:sz w:val="18"/>
                </w:rPr>
                <w:t xml:space="preserve">Includes the </w:t>
              </w:r>
              <w:r w:rsidRPr="00380038">
                <w:rPr>
                  <w:rFonts w:ascii="Arial" w:eastAsiaTheme="minorEastAsia" w:hAnsi="Arial"/>
                  <w:i/>
                  <w:sz w:val="18"/>
                </w:rPr>
                <w:t>ltm-NZP-CSI-RS-Resource</w:t>
              </w:r>
              <w:r>
                <w:rPr>
                  <w:rFonts w:ascii="Arial" w:eastAsiaTheme="minorEastAsia" w:hAnsi="Arial"/>
                  <w:i/>
                  <w:sz w:val="18"/>
                </w:rPr>
                <w:t>Set</w:t>
              </w:r>
              <w:r w:rsidRPr="00380038">
                <w:rPr>
                  <w:rFonts w:ascii="Arial" w:eastAsiaTheme="minorEastAsia" w:hAnsi="Arial"/>
                  <w:i/>
                  <w:sz w:val="18"/>
                </w:rPr>
                <w:t>To</w:t>
              </w:r>
              <w:r>
                <w:rPr>
                  <w:rFonts w:ascii="Arial" w:eastAsiaTheme="minorEastAsia" w:hAnsi="Arial"/>
                  <w:i/>
                  <w:sz w:val="18"/>
                </w:rPr>
                <w:t>Release</w:t>
              </w:r>
              <w:r w:rsidRPr="00380038">
                <w:rPr>
                  <w:rFonts w:ascii="Arial" w:eastAsiaTheme="minorEastAsia" w:hAnsi="Arial"/>
                  <w:i/>
                  <w:sz w:val="18"/>
                </w:rPr>
                <w:t>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bl>
    <w:p w14:paraId="16C4EAAB" w14:textId="1F1B4D86" w:rsidR="00FB5086" w:rsidRDefault="00FB5086" w:rsidP="00713FAA">
      <w:pPr>
        <w:rPr>
          <w:noProof/>
        </w:rPr>
      </w:pPr>
    </w:p>
    <w:p w14:paraId="7579BFBB" w14:textId="37F6D34B" w:rsidR="00016480" w:rsidRDefault="00016480" w:rsidP="00713FAA">
      <w:pPr>
        <w:rPr>
          <w:noProof/>
        </w:rPr>
      </w:pPr>
      <w:r>
        <w:rPr>
          <w:noProof/>
        </w:rPr>
        <w:t xml:space="preserve">It is also worth noting that in the Xn Setup procedure, the NG-RAN nodes can exchange the </w:t>
      </w:r>
      <w:r w:rsidRPr="00A26A76">
        <w:rPr>
          <w:noProof/>
        </w:rPr>
        <w:t xml:space="preserve">Measurement Timing Configuration </w:t>
      </w:r>
      <w:r>
        <w:rPr>
          <w:noProof/>
        </w:rPr>
        <w:t>IE</w:t>
      </w:r>
      <w:r w:rsidR="004C7E91">
        <w:rPr>
          <w:noProof/>
        </w:rPr>
        <w:t>,</w:t>
      </w:r>
      <w:r>
        <w:rPr>
          <w:noProof/>
        </w:rPr>
        <w:t xml:space="preserve"> which</w:t>
      </w:r>
      <w:r w:rsidRPr="00A26A76">
        <w:rPr>
          <w:noProof/>
        </w:rPr>
        <w:t xml:space="preserve"> </w:t>
      </w:r>
      <w:r>
        <w:rPr>
          <w:noProof/>
        </w:rPr>
        <w:t>i</w:t>
      </w:r>
      <w:r w:rsidRPr="00A26A76">
        <w:rPr>
          <w:noProof/>
        </w:rPr>
        <w:t xml:space="preserve">ncludes the </w:t>
      </w:r>
      <w:r w:rsidRPr="001264DE">
        <w:rPr>
          <w:i/>
          <w:noProof/>
        </w:rPr>
        <w:t>MeasurementTimingConfiguration</w:t>
      </w:r>
      <w:r w:rsidRPr="00A26A76">
        <w:rPr>
          <w:noProof/>
        </w:rPr>
        <w:t xml:space="preserve"> inter-node message for the served cell, as defined in TS 38.331.</w:t>
      </w:r>
      <w:r>
        <w:rPr>
          <w:noProof/>
        </w:rPr>
        <w:t xml:space="preserve"> The CSI</w:t>
      </w:r>
      <w:r w:rsidRPr="00C743E2">
        <w:rPr>
          <w:noProof/>
        </w:rPr>
        <w:t xml:space="preserve">-RS-Config-r16 </w:t>
      </w:r>
      <w:r>
        <w:rPr>
          <w:noProof/>
        </w:rPr>
        <w:t xml:space="preserve">within the </w:t>
      </w:r>
      <w:r w:rsidRPr="001264DE">
        <w:rPr>
          <w:i/>
          <w:noProof/>
        </w:rPr>
        <w:t>MeasurementTimingConfiguration</w:t>
      </w:r>
      <w:r w:rsidRPr="00C743E2">
        <w:rPr>
          <w:noProof/>
        </w:rPr>
        <w:t xml:space="preserve"> </w:t>
      </w:r>
      <w:r>
        <w:rPr>
          <w:noProof/>
        </w:rPr>
        <w:t xml:space="preserve">contains some CSI-RS related parameters and time/frequency configurations. It may be enough for the source BS or the source SN to obtain the necessary information to obtain or generate the common CSI Resource Configuration; however, similar to the Rel-18, the source BS or the source SN still needs to configure the </w:t>
      </w:r>
      <w:r>
        <w:t>ltm-NZP-CSI-RS-ResourceToAddModList and the ltm-NZP-CSI-RS-ResourceSetToAddModList</w:t>
      </w:r>
      <w:r w:rsidR="00BC100B">
        <w:t>, etc.,</w:t>
      </w:r>
      <w:r>
        <w:t xml:space="preserve"> in the ltm-Candidate to the UE.</w:t>
      </w:r>
      <w:r>
        <w:rPr>
          <w:noProof/>
        </w:rPr>
        <w:t xml:space="preserve"> Therefore, similar to the SSB Information, the exchange of the L1 RS Configuration is still required for the LTM preparation.</w:t>
      </w:r>
    </w:p>
    <w:p w14:paraId="264C7259" w14:textId="77777777" w:rsidR="00BB5E08" w:rsidRPr="008817A8" w:rsidRDefault="00BB5E08" w:rsidP="00BB5E08">
      <w:pPr>
        <w:rPr>
          <w:b/>
        </w:rPr>
      </w:pPr>
      <w:r>
        <w:rPr>
          <w:b/>
        </w:rPr>
        <w:t>Proposal 2</w:t>
      </w:r>
      <w:r w:rsidRPr="00E01A7A">
        <w:rPr>
          <w:b/>
        </w:rPr>
        <w:t xml:space="preserve">: </w:t>
      </w:r>
      <w:r>
        <w:rPr>
          <w:b/>
        </w:rPr>
        <w:t xml:space="preserve">RAN3 to confirm the required content of the CSI-RS configuration within the </w:t>
      </w:r>
      <w:r w:rsidRPr="00BA4E17">
        <w:rPr>
          <w:b/>
          <w:noProof/>
        </w:rPr>
        <w:t>L1 RS configuration</w:t>
      </w:r>
      <w:r>
        <w:rPr>
          <w:b/>
        </w:rPr>
        <w:t xml:space="preserve"> from the candidate BS or candidate SN.</w:t>
      </w:r>
      <w:r w:rsidRPr="008817A8">
        <w:rPr>
          <w:b/>
        </w:rPr>
        <w:t xml:space="preserve"> </w:t>
      </w:r>
    </w:p>
    <w:p w14:paraId="1557EA72" w14:textId="0854F46E" w:rsidR="001E41F3" w:rsidRDefault="001E41F3">
      <w:pPr>
        <w:rPr>
          <w:noProof/>
        </w:rPr>
      </w:pPr>
    </w:p>
    <w:p w14:paraId="5E1A4038" w14:textId="77777777" w:rsidR="007E45EE" w:rsidRPr="00EE0733" w:rsidRDefault="0015404F" w:rsidP="007E45EE">
      <w:pPr>
        <w:pStyle w:val="Heading1"/>
      </w:pPr>
      <w:r>
        <w:t xml:space="preserve">2. </w:t>
      </w:r>
      <w:r w:rsidR="007E45EE">
        <w:t xml:space="preserve">Conclusion </w:t>
      </w:r>
    </w:p>
    <w:p w14:paraId="301E963C" w14:textId="5D75922E" w:rsidR="007E45EE" w:rsidRPr="007E45EE" w:rsidRDefault="007E45EE" w:rsidP="007E45EE">
      <w:pPr>
        <w:pStyle w:val="Discussion"/>
        <w:rPr>
          <w:rFonts w:ascii="Times New Roman" w:hAnsi="Times New Roman" w:cs="Times New Roman"/>
          <w:lang w:val="en-US"/>
        </w:rPr>
      </w:pPr>
      <w:r w:rsidRPr="007E45EE">
        <w:rPr>
          <w:rFonts w:ascii="Times New Roman" w:hAnsi="Times New Roman" w:cs="Times New Roman"/>
          <w:lang w:val="en-US"/>
        </w:rPr>
        <w:t xml:space="preserve">In this contribution, we discussed issues of the </w:t>
      </w:r>
      <w:r>
        <w:rPr>
          <w:rFonts w:ascii="Times New Roman" w:hAnsi="Times New Roman" w:cs="Times New Roman"/>
          <w:lang w:val="en-US"/>
        </w:rPr>
        <w:t xml:space="preserve">L1 </w:t>
      </w:r>
      <w:r w:rsidRPr="007E45EE">
        <w:rPr>
          <w:rFonts w:ascii="Times New Roman" w:hAnsi="Times New Roman" w:cs="Times New Roman"/>
          <w:lang w:val="en-US"/>
        </w:rPr>
        <w:t xml:space="preserve">reference </w:t>
      </w:r>
      <w:r>
        <w:rPr>
          <w:rFonts w:ascii="Times New Roman" w:hAnsi="Times New Roman" w:cs="Times New Roman"/>
          <w:lang w:val="en-US"/>
        </w:rPr>
        <w:t xml:space="preserve">signal (RS) </w:t>
      </w:r>
      <w:r w:rsidRPr="007E45EE">
        <w:rPr>
          <w:rFonts w:ascii="Times New Roman" w:hAnsi="Times New Roman" w:cs="Times New Roman"/>
          <w:lang w:val="en-US"/>
        </w:rPr>
        <w:t>configuration</w:t>
      </w:r>
      <w:r>
        <w:rPr>
          <w:rFonts w:ascii="Times New Roman" w:hAnsi="Times New Roman" w:cs="Times New Roman"/>
          <w:lang w:val="en-US"/>
        </w:rPr>
        <w:t>, LTM CSI Resource Configuration</w:t>
      </w:r>
      <w:r w:rsidRPr="007E45EE">
        <w:rPr>
          <w:rFonts w:ascii="Times New Roman" w:hAnsi="Times New Roman" w:cs="Times New Roman"/>
          <w:lang w:val="en-US"/>
        </w:rPr>
        <w:t xml:space="preserve">, </w:t>
      </w:r>
      <w:r>
        <w:rPr>
          <w:rFonts w:ascii="Times New Roman" w:hAnsi="Times New Roman" w:cs="Times New Roman"/>
          <w:lang w:val="en-US"/>
        </w:rPr>
        <w:t xml:space="preserve">and </w:t>
      </w:r>
      <w:r w:rsidRPr="007E45EE">
        <w:rPr>
          <w:rFonts w:ascii="Times New Roman" w:hAnsi="Times New Roman" w:cs="Times New Roman"/>
          <w:lang w:val="en-US"/>
        </w:rPr>
        <w:t>configuration ID mapping list for inter-CU LTM. The related observations and proposals are summarized below:</w:t>
      </w:r>
    </w:p>
    <w:p w14:paraId="4928EC54" w14:textId="77777777" w:rsidR="002F2AA6" w:rsidRPr="00C60055" w:rsidRDefault="002F2AA6" w:rsidP="002F2AA6">
      <w:pPr>
        <w:rPr>
          <w:b/>
          <w:noProof/>
          <w:lang w:val="en-US"/>
        </w:rPr>
      </w:pPr>
      <w:r w:rsidRPr="00C60055">
        <w:rPr>
          <w:b/>
          <w:bCs/>
          <w:noProof/>
          <w:lang w:val="en-US"/>
        </w:rPr>
        <w:t>Observation:</w:t>
      </w:r>
      <w:r w:rsidRPr="00C60055">
        <w:rPr>
          <w:b/>
          <w:noProof/>
          <w:lang w:val="en-US"/>
        </w:rPr>
        <w:t xml:space="preserve"> For the candidate BS or SN to provide the LTM-CSI-ResourceConfig, they must be informed or be able to assign LTM candidate configuration IDs.</w:t>
      </w:r>
    </w:p>
    <w:p w14:paraId="6A2559F4" w14:textId="77777777" w:rsidR="00A11E97" w:rsidRDefault="00A11E97" w:rsidP="00006696">
      <w:pPr>
        <w:rPr>
          <w:b/>
        </w:rPr>
      </w:pPr>
      <w:r>
        <w:rPr>
          <w:b/>
        </w:rPr>
        <w:t>Proposal 1</w:t>
      </w:r>
      <w:r w:rsidRPr="00E01A7A">
        <w:rPr>
          <w:b/>
        </w:rPr>
        <w:t xml:space="preserve">: </w:t>
      </w:r>
      <w:r>
        <w:rPr>
          <w:b/>
        </w:rPr>
        <w:t xml:space="preserve">RAN3 to clarify that the candidate BS or SN provides the </w:t>
      </w:r>
      <w:r w:rsidRPr="00BA4E17">
        <w:rPr>
          <w:b/>
          <w:noProof/>
        </w:rPr>
        <w:t>L1 RS configuration</w:t>
      </w:r>
      <w:r>
        <w:rPr>
          <w:b/>
        </w:rPr>
        <w:t xml:space="preserve"> </w:t>
      </w:r>
      <w:r w:rsidRPr="00BA4E17">
        <w:rPr>
          <w:b/>
          <w:noProof/>
        </w:rPr>
        <w:t>(e.g. a list of SSB or a list of CSI-RS)</w:t>
      </w:r>
      <w:r>
        <w:rPr>
          <w:b/>
          <w:noProof/>
        </w:rPr>
        <w:t xml:space="preserve"> </w:t>
      </w:r>
      <w:r>
        <w:rPr>
          <w:b/>
        </w:rPr>
        <w:t xml:space="preserve">instead of directly provide the </w:t>
      </w:r>
      <w:r w:rsidRPr="008817A8">
        <w:rPr>
          <w:b/>
          <w:i/>
          <w:iCs/>
        </w:rPr>
        <w:t>LTM-</w:t>
      </w:r>
      <w:r w:rsidRPr="008817A8">
        <w:rPr>
          <w:b/>
          <w:i/>
        </w:rPr>
        <w:t>CSI-ResourceConfig</w:t>
      </w:r>
      <w:r>
        <w:rPr>
          <w:b/>
        </w:rPr>
        <w:t>.</w:t>
      </w:r>
      <w:r w:rsidRPr="008817A8">
        <w:rPr>
          <w:b/>
        </w:rPr>
        <w:t xml:space="preserve"> </w:t>
      </w:r>
    </w:p>
    <w:p w14:paraId="4D7BC006" w14:textId="0B9B9164" w:rsidR="00006696" w:rsidRPr="008817A8" w:rsidRDefault="00006696" w:rsidP="00006696">
      <w:pPr>
        <w:rPr>
          <w:b/>
        </w:rPr>
      </w:pPr>
      <w:r>
        <w:rPr>
          <w:b/>
        </w:rPr>
        <w:t>Proposal 2</w:t>
      </w:r>
      <w:r w:rsidRPr="00E01A7A">
        <w:rPr>
          <w:b/>
        </w:rPr>
        <w:t xml:space="preserve">: </w:t>
      </w:r>
      <w:r>
        <w:rPr>
          <w:b/>
        </w:rPr>
        <w:t xml:space="preserve">RAN3 to confirm the required content of the CSI-RS configuration within the </w:t>
      </w:r>
      <w:r w:rsidRPr="00BA4E17">
        <w:rPr>
          <w:b/>
          <w:noProof/>
        </w:rPr>
        <w:t>L1 RS configuration</w:t>
      </w:r>
      <w:r>
        <w:rPr>
          <w:b/>
        </w:rPr>
        <w:t xml:space="preserve"> from the candidate BS or candidate SN.</w:t>
      </w:r>
      <w:r w:rsidRPr="008817A8">
        <w:rPr>
          <w:b/>
        </w:rPr>
        <w:t xml:space="preserve"> </w:t>
      </w:r>
    </w:p>
    <w:p w14:paraId="4D865B41" w14:textId="77777777" w:rsidR="007317C2" w:rsidRPr="007317C2" w:rsidRDefault="007317C2" w:rsidP="007317C2">
      <w:pPr>
        <w:sectPr w:rsidR="007317C2" w:rsidRPr="007317C2">
          <w:headerReference w:type="even" r:id="rId9"/>
          <w:footnotePr>
            <w:numRestart w:val="eachSect"/>
          </w:footnotePr>
          <w:pgSz w:w="11907" w:h="16840" w:code="9"/>
          <w:pgMar w:top="1418" w:right="1134" w:bottom="1134" w:left="1134" w:header="680" w:footer="567" w:gutter="0"/>
          <w:cols w:space="720"/>
        </w:sectPr>
      </w:pPr>
    </w:p>
    <w:p w14:paraId="48E43A4E" w14:textId="78081DDC" w:rsidR="00E84583" w:rsidRPr="00C93F5F" w:rsidRDefault="00E84583" w:rsidP="00E84583">
      <w:pPr>
        <w:pStyle w:val="Heading1"/>
      </w:pPr>
      <w:r>
        <w:lastRenderedPageBreak/>
        <w:t xml:space="preserve">3. </w:t>
      </w:r>
      <w:r w:rsidRPr="00C93F5F">
        <w:t>Text Proposal to Inter-CU LTM BL CR to TS 38.</w:t>
      </w:r>
      <w:r>
        <w:t>300</w:t>
      </w:r>
    </w:p>
    <w:p w14:paraId="68C9CD36" w14:textId="77777777" w:rsidR="001E41F3" w:rsidRDefault="001E41F3">
      <w:pPr>
        <w:rPr>
          <w:noProof/>
        </w:rPr>
      </w:pPr>
    </w:p>
    <w:p w14:paraId="21558A4D" w14:textId="4D64E7D0" w:rsidR="000F58D4" w:rsidRPr="000F58D4" w:rsidRDefault="000F58D4" w:rsidP="000F58D4">
      <w:pPr>
        <w:jc w:val="center"/>
        <w:rPr>
          <w:b/>
          <w:bCs/>
          <w:noProof/>
          <w:color w:val="FF0000"/>
          <w:lang w:eastAsia="ja-JP"/>
        </w:rPr>
      </w:pPr>
      <w:r w:rsidRPr="000F58D4">
        <w:rPr>
          <w:rFonts w:hint="eastAsia"/>
          <w:b/>
          <w:bCs/>
          <w:noProof/>
          <w:color w:val="FF0000"/>
          <w:lang w:eastAsia="ja-JP"/>
        </w:rPr>
        <w:t>&lt;&lt; First Change &gt;&gt;</w:t>
      </w:r>
    </w:p>
    <w:p w14:paraId="5488EADD" w14:textId="77777777" w:rsidR="006003EF" w:rsidRDefault="006003EF" w:rsidP="006003EF">
      <w:pPr>
        <w:rPr>
          <w:noProof/>
          <w:lang w:eastAsia="ja-JP"/>
        </w:rPr>
      </w:pPr>
    </w:p>
    <w:p w14:paraId="4094AF04" w14:textId="77777777" w:rsidR="00C65581" w:rsidRDefault="00C65581" w:rsidP="00C65581">
      <w:pPr>
        <w:pStyle w:val="Heading5"/>
        <w:ind w:left="0" w:firstLine="0"/>
        <w:rPr>
          <w:rFonts w:eastAsia="Times New Roman"/>
          <w:lang w:eastAsia="ja-JP"/>
        </w:rPr>
      </w:pPr>
      <w:bookmarkStart w:id="368" w:name="_Toc163030046"/>
      <w:r>
        <w:t>9.2.3.5.</w:t>
      </w:r>
      <w:bookmarkEnd w:id="368"/>
      <w:r>
        <w:rPr>
          <w:rFonts w:eastAsia="Malgun Gothic" w:hint="eastAsia"/>
          <w:lang w:eastAsia="ko-KR"/>
        </w:rPr>
        <w:t>X</w:t>
      </w:r>
      <w:r>
        <w:t xml:space="preserve"> C-Plane Handling of inter-gNB L1/L2 Triggered Mobility</w:t>
      </w:r>
    </w:p>
    <w:p w14:paraId="230B0C70" w14:textId="77777777" w:rsidR="00C65581" w:rsidRPr="002235C6" w:rsidRDefault="00C65581" w:rsidP="00C65581">
      <w:pPr>
        <w:rPr>
          <w:rFonts w:eastAsia="Malgun Gothic"/>
          <w:b/>
          <w:bCs/>
          <w:lang w:eastAsia="ko-KR"/>
        </w:rPr>
      </w:pPr>
      <w:r w:rsidRPr="00E80178">
        <w:rPr>
          <w:lang w:eastAsia="ja-JP"/>
        </w:rPr>
        <w:t xml:space="preserve">This procedure is used for the case when the UE moves from one gNB to another gNB during NR operation for LTM. Figure </w:t>
      </w:r>
      <w:r>
        <w:rPr>
          <w:rFonts w:eastAsia="Malgun Gothic" w:hint="eastAsia"/>
          <w:lang w:eastAsia="ko-KR"/>
        </w:rPr>
        <w:t>9.2.3.5.X</w:t>
      </w:r>
      <w:r w:rsidRPr="00E80178">
        <w:rPr>
          <w:lang w:eastAsia="ja-JP"/>
        </w:rPr>
        <w:t>-1 shows the inter-gNB LTM procedure for intra-NR.</w:t>
      </w:r>
    </w:p>
    <w:p w14:paraId="79E8F24F" w14:textId="613AC80F" w:rsidR="00C65581" w:rsidRPr="000B3E84" w:rsidRDefault="00C01523" w:rsidP="00C65581">
      <w:r>
        <w:object w:dxaOrig="11284" w:dyaOrig="12845" w14:anchorId="46BD2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48.5pt" o:ole="">
            <v:imagedata r:id="rId10" o:title=""/>
          </v:shape>
          <o:OLEObject Type="Embed" ProgID="Mscgen.Chart" ShapeID="_x0000_i1025" DrawAspect="Content" ObjectID="_1808293263" r:id="rId11"/>
        </w:object>
      </w:r>
    </w:p>
    <w:p w14:paraId="78A4C7CB" w14:textId="77777777" w:rsidR="00C65581" w:rsidRDefault="00C65581" w:rsidP="00C65581">
      <w:pPr>
        <w:pStyle w:val="TF"/>
        <w:rPr>
          <w:lang w:eastAsia="zh-CN"/>
        </w:rPr>
      </w:pPr>
      <w:r>
        <w:rPr>
          <w:lang w:eastAsia="ja-JP"/>
        </w:rPr>
        <w:lastRenderedPageBreak/>
        <w:t xml:space="preserve">Figure </w:t>
      </w:r>
      <w:r>
        <w:t>9.2.3.5.</w:t>
      </w:r>
      <w:r>
        <w:rPr>
          <w:rFonts w:eastAsia="Malgun Gothic" w:hint="eastAsia"/>
          <w:lang w:eastAsia="ko-KR"/>
        </w:rPr>
        <w:t>X-1</w:t>
      </w:r>
      <w:r>
        <w:rPr>
          <w:lang w:eastAsia="zh-CN"/>
        </w:rPr>
        <w:t xml:space="preserve">: </w:t>
      </w:r>
      <w:r>
        <w:rPr>
          <w:rFonts w:eastAsia="Malgun Gothic" w:hint="eastAsia"/>
          <w:lang w:eastAsia="ko-KR"/>
        </w:rPr>
        <w:t>Signalling procedure for i</w:t>
      </w:r>
      <w:r>
        <w:rPr>
          <w:lang w:eastAsia="zh-CN"/>
        </w:rPr>
        <w:t>nter-gNB LTM</w:t>
      </w:r>
    </w:p>
    <w:p w14:paraId="6491A3C4" w14:textId="77777777" w:rsidR="00C65581" w:rsidRPr="002235C6" w:rsidRDefault="00C65581" w:rsidP="00C65581">
      <w:pPr>
        <w:overflowPunct w:val="0"/>
        <w:autoSpaceDE w:val="0"/>
        <w:autoSpaceDN w:val="0"/>
        <w:adjustRightInd w:val="0"/>
        <w:textAlignment w:val="baseline"/>
        <w:rPr>
          <w:rFonts w:eastAsia="Times New Roman"/>
        </w:rPr>
      </w:pPr>
      <w:r w:rsidRPr="002235C6">
        <w:rPr>
          <w:rFonts w:eastAsia="Times New Roman"/>
        </w:rPr>
        <w:t xml:space="preserve">The procedure for </w:t>
      </w:r>
      <w:r>
        <w:rPr>
          <w:rFonts w:eastAsia="Malgun Gothic" w:hint="eastAsia"/>
          <w:lang w:eastAsia="ko-KR"/>
        </w:rPr>
        <w:t xml:space="preserve">inter-gNB </w:t>
      </w:r>
      <w:r w:rsidRPr="002235C6">
        <w:rPr>
          <w:rFonts w:eastAsia="Times New Roman"/>
        </w:rPr>
        <w:t>LTM is as follows:</w:t>
      </w:r>
    </w:p>
    <w:p w14:paraId="42447B22" w14:textId="77777777" w:rsidR="00C65581" w:rsidRDefault="00C65581" w:rsidP="00C65581">
      <w:pPr>
        <w:pStyle w:val="B1"/>
        <w:rPr>
          <w:lang w:val="en-US"/>
        </w:rPr>
      </w:pPr>
      <w:r>
        <w:rPr>
          <w:lang w:val="en-US"/>
        </w:rPr>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p>
    <w:p w14:paraId="58349487" w14:textId="77777777" w:rsidR="00C65581" w:rsidRDefault="00C65581" w:rsidP="00C65581">
      <w:pPr>
        <w:pStyle w:val="B1"/>
        <w:rPr>
          <w:lang w:val="en-US"/>
        </w:rPr>
      </w:pPr>
      <w:r>
        <w:rPr>
          <w:lang w:val="en-US"/>
        </w:rPr>
        <w:t>2.</w:t>
      </w:r>
      <w:r>
        <w:tab/>
      </w:r>
      <w:r>
        <w:rPr>
          <w:lang w:val="en-US"/>
        </w:rPr>
        <w:t xml:space="preserve">The source gNB </w:t>
      </w:r>
      <w:r>
        <w:rPr>
          <w:rFonts w:eastAsia="Malgun Gothic" w:hint="eastAsia"/>
          <w:lang w:val="en-US" w:eastAsia="ko-KR"/>
        </w:rPr>
        <w:t>decides to configure inter-gNB LTM</w:t>
      </w:r>
      <w:r>
        <w:rPr>
          <w:lang w:val="en-US"/>
        </w:rPr>
        <w:t xml:space="preserve">. </w:t>
      </w:r>
    </w:p>
    <w:p w14:paraId="7432DC53" w14:textId="2492807E" w:rsidR="00C65581" w:rsidRPr="0068159F" w:rsidRDefault="00C65581" w:rsidP="00C65581">
      <w:pPr>
        <w:pStyle w:val="B1"/>
        <w:rPr>
          <w:lang w:val="en-US" w:eastAsia="ja-JP"/>
        </w:rPr>
      </w:pPr>
      <w:r>
        <w:rPr>
          <w:lang w:val="en-US"/>
        </w:rPr>
        <w:t>3.</w:t>
      </w:r>
      <w:r>
        <w:tab/>
      </w:r>
      <w:r>
        <w:rPr>
          <w:lang w:val="en-US"/>
        </w:rPr>
        <w:t>The</w:t>
      </w:r>
      <w:r w:rsidRPr="008F6B2A">
        <w:rPr>
          <w:lang w:val="en-US"/>
        </w:rPr>
        <w:t xml:space="preserve"> </w:t>
      </w:r>
      <w:r>
        <w:rPr>
          <w:lang w:val="en-US"/>
        </w:rPr>
        <w:t xml:space="preserve">source gNB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gNB(s). </w:t>
      </w:r>
      <w:r>
        <w:rPr>
          <w:rFonts w:eastAsia="Malgun Gothic"/>
          <w:lang w:val="en-US" w:eastAsia="ko-KR"/>
        </w:rPr>
        <w:t xml:space="preserve">The source gNB initiates a HANDOVER REQUEST message per candidate cell </w:t>
      </w:r>
      <w:r>
        <w:rPr>
          <w:rFonts w:hint="eastAsia"/>
          <w:lang w:val="en-US" w:eastAsia="zh-CN"/>
        </w:rPr>
        <w:t>c</w:t>
      </w:r>
      <w:r w:rsidRPr="00305342">
        <w:rPr>
          <w:rFonts w:eastAsia="Malgun Gothic"/>
          <w:lang w:val="en-US" w:eastAsia="ko-KR"/>
        </w:rPr>
        <w:t>ontaining one candidate cell ID and</w:t>
      </w:r>
      <w:ins w:id="369" w:author="Google (Jing)" w:date="2025-05-06T09:57:00Z">
        <w:r w:rsidR="00755763">
          <w:rPr>
            <w:rFonts w:eastAsia="Malgun Gothic"/>
            <w:lang w:val="en-US" w:eastAsia="ko-KR"/>
          </w:rPr>
          <w:t>/or</w:t>
        </w:r>
      </w:ins>
      <w:ins w:id="370" w:author="Author" w:date="2024-12-03T10:32:00Z">
        <w:r w:rsidRPr="00305342">
          <w:rPr>
            <w:rFonts w:eastAsia="Malgun Gothic"/>
            <w:lang w:val="en-US" w:eastAsia="ko-KR"/>
          </w:rPr>
          <w:t xml:space="preserve"> </w:t>
        </w:r>
      </w:ins>
      <w:r w:rsidRPr="00305342">
        <w:rPr>
          <w:rFonts w:eastAsia="Malgun Gothic"/>
          <w:lang w:val="en-US" w:eastAsia="ko-KR"/>
        </w:rPr>
        <w:t>the CSI resource configuration for subsequent LTM</w:t>
      </w:r>
      <w:r>
        <w:rPr>
          <w:rFonts w:eastAsia="Malgun Gothic"/>
          <w:lang w:val="en-US" w:eastAsia="ko-KR"/>
        </w:rPr>
        <w:t>.</w:t>
      </w:r>
      <w:r>
        <w:rPr>
          <w:rFonts w:hint="eastAsia"/>
          <w:lang w:val="en-US" w:eastAsia="ja-JP"/>
        </w:rPr>
        <w:t xml:space="preserve"> </w:t>
      </w:r>
      <w:r w:rsidRPr="005F6A0C">
        <w:rPr>
          <w:highlight w:val="yellow"/>
          <w:lang w:val="en-US" w:eastAsia="ja-JP"/>
        </w:rPr>
        <w:t>The source gNB may request the candidate gNB(s) to provide the</w:t>
      </w:r>
      <w:ins w:id="371" w:author="Author" w:date="2024-12-03T10:32:00Z">
        <w:r w:rsidRPr="005F6A0C">
          <w:rPr>
            <w:highlight w:val="yellow"/>
            <w:lang w:val="en-US" w:eastAsia="ja-JP"/>
          </w:rPr>
          <w:t xml:space="preserve"> </w:t>
        </w:r>
      </w:ins>
      <w:ins w:id="372" w:author="Google (Jing)" w:date="2025-05-06T10:15:00Z">
        <w:r w:rsidR="005D500C" w:rsidRPr="00E3300B">
          <w:rPr>
            <w:highlight w:val="yellow"/>
            <w:lang w:eastAsia="ja-JP"/>
          </w:rPr>
          <w:t>L1 RS (e.g. a list of SSB or a list of CSI-RS) configuration for L1 measurement</w:t>
        </w:r>
      </w:ins>
      <w:ins w:id="373" w:author="Author" w:date="2024-12-03T10:32:00Z">
        <w:del w:id="374" w:author="Google (Jing)" w:date="2025-05-06T10:15:00Z">
          <w:r w:rsidRPr="005F6A0C" w:rsidDel="005D500C">
            <w:rPr>
              <w:highlight w:val="yellow"/>
              <w:lang w:val="en-US" w:eastAsia="ja-JP"/>
            </w:rPr>
            <w:delText>CSI-RS configuration</w:delText>
          </w:r>
        </w:del>
        <w:r w:rsidRPr="005F6A0C">
          <w:rPr>
            <w:highlight w:val="yellow"/>
            <w:lang w:val="en-US" w:eastAsia="ja-JP"/>
          </w:rPr>
          <w:t>.</w:t>
        </w:r>
      </w:ins>
    </w:p>
    <w:p w14:paraId="5E3B61D3" w14:textId="77777777" w:rsidR="00C65581" w:rsidRPr="00BB477C" w:rsidRDefault="00C65581" w:rsidP="00C65581">
      <w:pPr>
        <w:pStyle w:val="B1"/>
        <w:rPr>
          <w:rFonts w:eastAsia="Malgun Gothic"/>
          <w:lang w:eastAsia="ko-KR"/>
        </w:rPr>
      </w:pPr>
      <w:r>
        <w:rPr>
          <w:lang w:val="en-US"/>
        </w:rPr>
        <w:t>4.</w:t>
      </w:r>
      <w:r>
        <w:tab/>
      </w:r>
      <w:r w:rsidRPr="00D67AB3">
        <w:t xml:space="preserve">Admission Control may be performed by the </w:t>
      </w:r>
      <w:r>
        <w:rPr>
          <w:rFonts w:eastAsia="Malgun Gothic" w:hint="eastAsia"/>
          <w:lang w:eastAsia="ko-KR"/>
        </w:rPr>
        <w:t>candidate</w:t>
      </w:r>
      <w:r w:rsidRPr="00D67AB3">
        <w:t xml:space="preserve"> gNB</w:t>
      </w:r>
      <w:r>
        <w:rPr>
          <w:rFonts w:eastAsia="Malgun Gothic" w:hint="eastAsia"/>
          <w:lang w:eastAsia="ko-KR"/>
        </w:rPr>
        <w:t>(s).</w:t>
      </w:r>
    </w:p>
    <w:p w14:paraId="2724B74B" w14:textId="375198C7" w:rsidR="00C65581" w:rsidRDefault="00C65581" w:rsidP="00C65581">
      <w:pPr>
        <w:pStyle w:val="B1"/>
        <w:rPr>
          <w:szCs w:val="22"/>
          <w:lang w:val="en-US"/>
        </w:rPr>
      </w:pPr>
      <w:r>
        <w:rPr>
          <w:lang w:val="en-US"/>
        </w:rPr>
        <w:t>5.</w:t>
      </w:r>
      <w:r>
        <w:rPr>
          <w:lang w:val="en-US"/>
        </w:rPr>
        <w:tab/>
      </w:r>
      <w:r w:rsidRPr="00C57EBD">
        <w:t xml:space="preserve">The candidate gNB(s) </w:t>
      </w:r>
      <w:r>
        <w:rPr>
          <w:rFonts w:eastAsia="Malgun Gothic" w:hint="eastAsia"/>
          <w:lang w:eastAsia="ko-KR"/>
        </w:rPr>
        <w:t xml:space="preserve">prepares the LTM configuration(s) and </w:t>
      </w:r>
      <w:r w:rsidRPr="00C57EBD">
        <w:t>sends</w:t>
      </w:r>
      <w:r>
        <w:t xml:space="preserve"> </w:t>
      </w:r>
      <w:ins w:id="375" w:author="Google (Jing)" w:date="2025-05-06T13:38:00Z">
        <w:r w:rsidR="007A0F33">
          <w:t xml:space="preserve">a </w:t>
        </w:r>
      </w:ins>
      <w:ins w:id="376" w:author="Author" w:date="2024-12-03T10:32:00Z">
        <w:del w:id="377" w:author="Google (Jing)" w:date="2025-05-06T10:49:00Z">
          <w:r w:rsidDel="0047050C">
            <w:rPr>
              <w:rFonts w:eastAsia="Malgun Gothic" w:hint="eastAsia"/>
              <w:lang w:eastAsia="ko-KR"/>
            </w:rPr>
            <w:delText>inter-gNB response (HO</w:delText>
          </w:r>
        </w:del>
      </w:ins>
      <w:ins w:id="378" w:author="Google (Jing)" w:date="2025-05-06T10:49:00Z">
        <w:r w:rsidR="0047050C">
          <w:rPr>
            <w:rFonts w:eastAsia="Malgun Gothic"/>
            <w:lang w:eastAsia="ko-KR"/>
          </w:rPr>
          <w:t>HANDOVER</w:t>
        </w:r>
      </w:ins>
      <w:r>
        <w:rPr>
          <w:rFonts w:eastAsia="Malgun Gothic" w:hint="eastAsia"/>
          <w:lang w:eastAsia="ko-KR"/>
        </w:rPr>
        <w:t xml:space="preserve"> </w:t>
      </w:r>
      <w:r w:rsidRPr="00C57EBD">
        <w:t>REQUEST ACKNOWLEDGE</w:t>
      </w:r>
      <w:del w:id="379" w:author="Google (Jing)" w:date="2025-05-06T10:49:00Z">
        <w:r w:rsidDel="0047050C">
          <w:rPr>
            <w:rFonts w:eastAsia="Malgun Gothic" w:hint="eastAsia"/>
            <w:lang w:eastAsia="ko-KR"/>
          </w:rPr>
          <w:delText>)</w:delText>
        </w:r>
        <w:r w:rsidRPr="00C57EBD" w:rsidDel="0047050C">
          <w:delText xml:space="preserve"> </w:delText>
        </w:r>
      </w:del>
      <w:ins w:id="380" w:author="Google (Jing)" w:date="2025-05-06T10:49:00Z">
        <w:r w:rsidR="0047050C">
          <w:t xml:space="preserve"> message </w:t>
        </w:r>
      </w:ins>
      <w:r w:rsidRPr="00C57EBD">
        <w:t>to the source gNB</w:t>
      </w:r>
      <w:r>
        <w:t xml:space="preserve"> </w:t>
      </w:r>
      <w:r w:rsidRPr="00CD335C">
        <w:t>including the generated RRC configuration</w:t>
      </w:r>
      <w:del w:id="381" w:author="Google (Jing)" w:date="2025-05-06T13:38:00Z">
        <w:r w:rsidRPr="00CD335C" w:rsidDel="007A0F33">
          <w:delText>s</w:delText>
        </w:r>
      </w:del>
      <w:r w:rsidRPr="00CD335C">
        <w:t xml:space="preserve"> for the accepted candidate cell</w:t>
      </w:r>
      <w:r>
        <w:rPr>
          <w:szCs w:val="22"/>
          <w:lang w:val="en-US"/>
        </w:rPr>
        <w:t xml:space="preserve">. </w:t>
      </w:r>
      <w:r w:rsidRPr="005F6A0C">
        <w:rPr>
          <w:szCs w:val="22"/>
          <w:highlight w:val="yellow"/>
          <w:lang w:val="en-US"/>
        </w:rPr>
        <w:t xml:space="preserve">The candidate gNB(s) may also include the </w:t>
      </w:r>
      <w:del w:id="382" w:author="Google (Jing)" w:date="2025-05-06T10:15:00Z">
        <w:r w:rsidRPr="005F6A0C" w:rsidDel="005D500C">
          <w:rPr>
            <w:szCs w:val="22"/>
            <w:highlight w:val="yellow"/>
            <w:lang w:val="en-US"/>
          </w:rPr>
          <w:delText>CSI-</w:delText>
        </w:r>
      </w:del>
      <w:ins w:id="383" w:author="Google (Jing)" w:date="2025-05-06T10:15:00Z">
        <w:r w:rsidR="005D500C">
          <w:rPr>
            <w:szCs w:val="22"/>
            <w:highlight w:val="yellow"/>
            <w:lang w:val="en-US"/>
          </w:rPr>
          <w:t xml:space="preserve">L1 </w:t>
        </w:r>
      </w:ins>
      <w:r w:rsidRPr="005F6A0C">
        <w:rPr>
          <w:szCs w:val="22"/>
          <w:highlight w:val="yellow"/>
          <w:lang w:val="en-US"/>
        </w:rPr>
        <w:t>RS configuration upon request.</w:t>
      </w:r>
    </w:p>
    <w:p w14:paraId="46987157" w14:textId="03034D0A" w:rsidR="00C65581" w:rsidRDefault="00C65581" w:rsidP="00C65581">
      <w:pPr>
        <w:pStyle w:val="B1"/>
        <w:rPr>
          <w:rFonts w:eastAsia="Malgun Gothic"/>
          <w:szCs w:val="22"/>
          <w:lang w:val="en-US" w:eastAsia="ko-KR"/>
        </w:rPr>
      </w:pPr>
      <w:r>
        <w:rPr>
          <w:lang w:val="en-US"/>
        </w:rPr>
        <w:t>6.</w:t>
      </w:r>
      <w:r>
        <w:rPr>
          <w:lang w:val="en-US"/>
        </w:rPr>
        <w:tab/>
      </w:r>
      <w:r w:rsidRPr="00C57EBD">
        <w:t xml:space="preserve">The </w:t>
      </w:r>
      <w:r>
        <w:t>source</w:t>
      </w:r>
      <w:r w:rsidRPr="00C57EBD">
        <w:t xml:space="preserve"> gNB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ins w:id="384" w:author="Google (Jing)" w:date="2025-05-06T13:37:00Z">
        <w:r w:rsidR="00787A69">
          <w:rPr>
            <w:lang w:eastAsia="ja-JP"/>
          </w:rPr>
          <w:t xml:space="preserve">message </w:t>
        </w:r>
      </w:ins>
      <w:r w:rsidRPr="00C57EBD">
        <w:t xml:space="preserve">to the </w:t>
      </w:r>
      <w:r>
        <w:t>candidate</w:t>
      </w:r>
      <w:r w:rsidRPr="00C57EBD">
        <w:t xml:space="preserve"> gNB</w:t>
      </w:r>
      <w:r>
        <w:t xml:space="preserve">(s) </w:t>
      </w:r>
      <w:r>
        <w:rPr>
          <w:rFonts w:hint="eastAsia"/>
          <w:lang w:eastAsia="zh-CN"/>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r w:rsidRPr="005F6A0C">
        <w:rPr>
          <w:rFonts w:eastAsia="Malgun Gothic"/>
          <w:szCs w:val="22"/>
          <w:highlight w:val="yellow"/>
          <w:lang w:val="en-US" w:eastAsia="ko-KR"/>
        </w:rPr>
        <w:t>The source gNB may include the common CSI</w:t>
      </w:r>
      <w:del w:id="385" w:author="Google (Jing)" w:date="2025-05-06T10:48:00Z">
        <w:r w:rsidRPr="005F6A0C" w:rsidDel="0047050C">
          <w:rPr>
            <w:rFonts w:eastAsia="Malgun Gothic"/>
            <w:szCs w:val="22"/>
            <w:highlight w:val="yellow"/>
            <w:lang w:val="en-US" w:eastAsia="ko-KR"/>
          </w:rPr>
          <w:delText>-RS</w:delText>
        </w:r>
      </w:del>
      <w:r w:rsidRPr="005F6A0C">
        <w:rPr>
          <w:rFonts w:eastAsia="Malgun Gothic"/>
          <w:szCs w:val="22"/>
          <w:highlight w:val="yellow"/>
          <w:lang w:val="en-US" w:eastAsia="ko-KR"/>
        </w:rPr>
        <w:t xml:space="preserve"> resource configuration</w:t>
      </w:r>
      <w:ins w:id="386" w:author="Google (Jing)" w:date="2025-05-06T13:37:00Z">
        <w:r w:rsidR="006E0B9B">
          <w:rPr>
            <w:rFonts w:eastAsia="Malgun Gothic"/>
            <w:szCs w:val="22"/>
            <w:highlight w:val="yellow"/>
            <w:lang w:val="en-US" w:eastAsia="ko-KR"/>
          </w:rPr>
          <w:t xml:space="preserve"> and the LTM configuration ID mapping list</w:t>
        </w:r>
      </w:ins>
      <w:r w:rsidRPr="005F6A0C">
        <w:rPr>
          <w:rFonts w:eastAsia="Malgun Gothic"/>
          <w:szCs w:val="22"/>
          <w:highlight w:val="yellow"/>
          <w:lang w:val="en-US" w:eastAsia="ko-KR"/>
        </w:rPr>
        <w:t>.</w:t>
      </w:r>
    </w:p>
    <w:p w14:paraId="6141002D" w14:textId="56B8F8A4" w:rsidR="00C65581" w:rsidRDefault="00C65581" w:rsidP="00C65581">
      <w:pPr>
        <w:pStyle w:val="B1"/>
        <w:rPr>
          <w:szCs w:val="22"/>
          <w:lang w:val="en-US"/>
        </w:rPr>
      </w:pPr>
      <w:r>
        <w:rPr>
          <w:lang w:val="en-US"/>
        </w:rPr>
        <w:t>7.</w:t>
      </w:r>
      <w:r>
        <w:rPr>
          <w:lang w:val="en-US"/>
        </w:rPr>
        <w:tab/>
      </w:r>
      <w:r w:rsidRPr="00C57EBD">
        <w:t xml:space="preserve">The candidate gNB(s) </w:t>
      </w:r>
      <w:r>
        <w:rPr>
          <w:rFonts w:eastAsia="Malgun Gothic" w:hint="eastAsia"/>
          <w:lang w:eastAsia="ko-KR"/>
        </w:rPr>
        <w:t xml:space="preserve">sends the </w:t>
      </w:r>
      <w:r>
        <w:t>LTM CONFIGURATION UPDATE ACKNOWLEDGE</w:t>
      </w:r>
      <w:r w:rsidRPr="00C57EBD">
        <w:t xml:space="preserve"> </w:t>
      </w:r>
      <w:r>
        <w:rPr>
          <w:rFonts w:hint="eastAsia"/>
          <w:lang w:eastAsia="ja-JP"/>
        </w:rPr>
        <w:t xml:space="preserve">message </w:t>
      </w:r>
      <w:r w:rsidRPr="00C57EBD">
        <w:t>to the source gNB</w:t>
      </w:r>
      <w:r>
        <w:rPr>
          <w:szCs w:val="22"/>
          <w:lang w:val="en-US"/>
        </w:rPr>
        <w:t xml:space="preserve">. </w:t>
      </w:r>
      <w:r w:rsidRPr="0068159F">
        <w:rPr>
          <w:szCs w:val="22"/>
          <w:lang w:val="en-US"/>
        </w:rPr>
        <w:t xml:space="preserve">The candidate gNB(s) may also provide the </w:t>
      </w:r>
      <w:r w:rsidRPr="005F6A0C">
        <w:rPr>
          <w:szCs w:val="22"/>
          <w:highlight w:val="yellow"/>
          <w:lang w:val="en-US"/>
        </w:rPr>
        <w:t>CSI</w:t>
      </w:r>
      <w:del w:id="387" w:author="Google (Jing)" w:date="2025-05-06T10:48:00Z">
        <w:r w:rsidRPr="005F6A0C" w:rsidDel="0047050C">
          <w:rPr>
            <w:szCs w:val="22"/>
            <w:highlight w:val="yellow"/>
            <w:lang w:val="en-US"/>
          </w:rPr>
          <w:delText>-RS</w:delText>
        </w:r>
      </w:del>
      <w:r w:rsidRPr="005F6A0C">
        <w:rPr>
          <w:szCs w:val="22"/>
          <w:highlight w:val="yellow"/>
          <w:lang w:val="en-US"/>
        </w:rPr>
        <w:t xml:space="preserve"> report configuration</w:t>
      </w:r>
      <w:r w:rsidRPr="0068159F">
        <w:rPr>
          <w:szCs w:val="22"/>
          <w:lang w:val="en-US"/>
        </w:rPr>
        <w:t>.</w:t>
      </w:r>
    </w:p>
    <w:p w14:paraId="15B0BBEE" w14:textId="77777777" w:rsidR="00C65581" w:rsidRDefault="00C65581" w:rsidP="00C65581">
      <w:pPr>
        <w:pStyle w:val="EditorsNote"/>
        <w:rPr>
          <w:i/>
          <w:lang w:eastAsia="ja-JP"/>
        </w:rPr>
      </w:pPr>
      <w:r w:rsidRPr="005B53C2">
        <w:rPr>
          <w:rFonts w:eastAsia="SimSun"/>
          <w:i/>
        </w:rPr>
        <w:t>Editor’s Note: FFS on whether step 6 and 7 are mandatory or optional.</w:t>
      </w:r>
    </w:p>
    <w:p w14:paraId="715D11F0" w14:textId="3B6046A3" w:rsidR="00C7762D" w:rsidRPr="00DB7CFE" w:rsidRDefault="00DB7CFE" w:rsidP="00DB7CFE">
      <w:pPr>
        <w:pStyle w:val="NO"/>
        <w:rPr>
          <w:lang w:eastAsia="zh-CN"/>
        </w:rPr>
      </w:pPr>
      <w:r>
        <w:rPr>
          <w:rFonts w:hint="eastAsia"/>
          <w:lang w:eastAsia="zh-CN"/>
        </w:rPr>
        <w:t>N</w:t>
      </w:r>
      <w:r>
        <w:rPr>
          <w:lang w:eastAsia="zh-CN"/>
        </w:rPr>
        <w:t>OTE</w:t>
      </w:r>
      <w:r>
        <w:rPr>
          <w:rFonts w:hint="eastAsia"/>
          <w:lang w:eastAsia="ja-JP"/>
        </w:rPr>
        <w:t xml:space="preserve"> </w:t>
      </w:r>
      <w:r>
        <w:rPr>
          <w:lang w:eastAsia="zh-CN"/>
        </w:rPr>
        <w:t>:</w:t>
      </w:r>
      <w:r>
        <w:rPr>
          <w:lang w:eastAsia="zh-CN"/>
        </w:rPr>
        <w:tab/>
        <w:t xml:space="preserve">Step </w:t>
      </w:r>
      <w:r>
        <w:rPr>
          <w:rFonts w:hint="eastAsia"/>
          <w:lang w:eastAsia="ja-JP"/>
        </w:rPr>
        <w:t>6</w:t>
      </w:r>
      <w:r>
        <w:rPr>
          <w:lang w:eastAsia="zh-CN"/>
        </w:rPr>
        <w:t xml:space="preserve"> may also be triggered after step 1</w:t>
      </w:r>
      <w:r>
        <w:rPr>
          <w:rFonts w:hint="eastAsia"/>
          <w:lang w:eastAsia="ja-JP"/>
        </w:rPr>
        <w:t>4</w:t>
      </w:r>
      <w:r>
        <w:rPr>
          <w:lang w:eastAsia="zh-CN"/>
        </w:rPr>
        <w:t xml:space="preserve">, or after step </w:t>
      </w:r>
      <w:r>
        <w:rPr>
          <w:rFonts w:hint="eastAsia"/>
          <w:lang w:eastAsia="ja-JP"/>
        </w:rPr>
        <w:t>17</w:t>
      </w:r>
      <w:r>
        <w:rPr>
          <w:lang w:eastAsia="zh-CN"/>
        </w:rPr>
        <w:t xml:space="preserve"> by implementation for subsequent LTM.</w:t>
      </w:r>
    </w:p>
    <w:p w14:paraId="38265D6C" w14:textId="77777777" w:rsidR="00C65581" w:rsidRPr="00C57EBD" w:rsidRDefault="00C65581" w:rsidP="00C65581">
      <w:pPr>
        <w:pStyle w:val="B1"/>
      </w:pPr>
      <w:r>
        <w:t>8</w:t>
      </w:r>
      <w:r w:rsidRPr="00C57EBD">
        <w:t>.</w:t>
      </w:r>
      <w:r w:rsidRPr="00C57EBD">
        <w:tab/>
        <w:t xml:space="preserve">The source gNB sends an </w:t>
      </w:r>
      <w:r w:rsidRPr="00C57EBD">
        <w:rPr>
          <w:i/>
        </w:rPr>
        <w:t>RRCReconfiguration</w:t>
      </w:r>
      <w:r w:rsidRPr="00C57EBD">
        <w:t xml:space="preserve"> message to the UE.</w:t>
      </w:r>
    </w:p>
    <w:p w14:paraId="32DAC869" w14:textId="77777777" w:rsidR="00C65581" w:rsidRPr="00C57EBD" w:rsidRDefault="00C65581" w:rsidP="00C65581">
      <w:pPr>
        <w:pStyle w:val="B1"/>
      </w:pPr>
      <w:r>
        <w:t>9</w:t>
      </w:r>
      <w:r w:rsidRPr="00C57EBD">
        <w:t>.</w:t>
      </w:r>
      <w:r w:rsidRPr="00C57EBD">
        <w:tab/>
        <w:t xml:space="preserve">The UE </w:t>
      </w:r>
      <w:r>
        <w:rPr>
          <w:rFonts w:eastAsia="Malgun Gothic" w:hint="eastAsia"/>
          <w:lang w:eastAsia="ko-KR"/>
        </w:rPr>
        <w:t xml:space="preserve">stores the LTM candidate configurations and </w:t>
      </w:r>
      <w:r w:rsidRPr="00C57EBD">
        <w:t xml:space="preserve">sends an </w:t>
      </w:r>
      <w:r w:rsidRPr="00C57EBD">
        <w:rPr>
          <w:i/>
        </w:rPr>
        <w:t>RRCReconfigurationComplete</w:t>
      </w:r>
      <w:r w:rsidRPr="00C57EBD">
        <w:t xml:space="preserve"> message to the source gNB.</w:t>
      </w:r>
    </w:p>
    <w:p w14:paraId="0E472543" w14:textId="77777777" w:rsidR="00C65581" w:rsidRPr="00C57EBD" w:rsidRDefault="00C65581" w:rsidP="00C65581">
      <w:pPr>
        <w:pStyle w:val="B1"/>
      </w:pPr>
      <w:r>
        <w:t>9</w:t>
      </w:r>
      <w:r w:rsidRPr="00C57EBD">
        <w:t>a</w:t>
      </w:r>
      <w:r w:rsidRPr="00C57EBD">
        <w:tab/>
        <w:t>If early data forwarding is applied, the source gNB sends the EARLY STATUS TRANSFER message.</w:t>
      </w:r>
    </w:p>
    <w:p w14:paraId="5A6D28E5" w14:textId="77777777" w:rsidR="00C65581" w:rsidRDefault="00C65581" w:rsidP="00C65581">
      <w:pPr>
        <w:pStyle w:val="B1"/>
        <w:rPr>
          <w:szCs w:val="22"/>
          <w:lang w:val="en-US"/>
        </w:rPr>
      </w:pPr>
      <w:r>
        <w:rPr>
          <w:lang w:val="en-US" w:eastAsia="ja-JP"/>
        </w:rPr>
        <w:t>10</w:t>
      </w:r>
      <w:r>
        <w:rPr>
          <w:rFonts w:eastAsia="Malgun Gothic" w:hint="eastAsia"/>
          <w:lang w:val="en-US" w:eastAsia="ko-KR"/>
        </w:rPr>
        <w:t>/11</w:t>
      </w:r>
      <w:r>
        <w:rPr>
          <w:lang w:val="en-US" w:eastAsia="ja-JP"/>
        </w:rPr>
        <w:t>.</w:t>
      </w:r>
      <w:r>
        <w:rPr>
          <w:rFonts w:eastAsia="Malgun Gothic" w:hint="eastAsia"/>
          <w:lang w:val="en-US" w:eastAsia="ko-KR"/>
        </w:rPr>
        <w:t xml:space="preserve"> </w:t>
      </w:r>
      <w:r>
        <w:rPr>
          <w:lang w:val="en-US" w:eastAsia="ja-JP"/>
        </w:rPr>
        <w:t xml:space="preserve">Early </w:t>
      </w:r>
      <w:r>
        <w:rPr>
          <w:rFonts w:hint="eastAsia"/>
          <w:lang w:val="en-US" w:eastAsia="ja-JP"/>
        </w:rPr>
        <w:t xml:space="preserve">synchronization </w:t>
      </w:r>
      <w:r w:rsidRPr="00A7391E">
        <w:rPr>
          <w:lang w:val="en-US" w:eastAsia="ja-JP"/>
        </w:rPr>
        <w:t xml:space="preserve">to </w:t>
      </w:r>
      <w:r>
        <w:rPr>
          <w:rFonts w:eastAsia="Malgun Gothic" w:hint="eastAsia"/>
          <w:lang w:val="en-US" w:eastAsia="ko-KR"/>
        </w:rPr>
        <w:t xml:space="preserve">some </w:t>
      </w:r>
      <w:r>
        <w:rPr>
          <w:rFonts w:eastAsiaTheme="minorEastAsia"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eastAsia="ko-KR"/>
        </w:rPr>
        <w:t xml:space="preserve">belonging to the candidate gNB(s) </w:t>
      </w:r>
      <w:r>
        <w:rPr>
          <w:lang w:val="en-US" w:eastAsia="ja-JP"/>
        </w:rPr>
        <w:t>may be performed.</w:t>
      </w:r>
      <w:r>
        <w:rPr>
          <w:rFonts w:eastAsia="Malgun Gothic" w:hint="eastAsia"/>
          <w:lang w:val="en-US" w:eastAsia="ko-KR"/>
        </w:rPr>
        <w:t xml:space="preserve"> </w:t>
      </w:r>
      <w:r>
        <w:rPr>
          <w:lang w:val="en-US" w:eastAsia="ja-JP"/>
        </w:rPr>
        <w:t>The candidate gNB(s) send</w:t>
      </w:r>
      <w:r>
        <w:rPr>
          <w:rFonts w:hint="eastAsia"/>
          <w:lang w:val="en-US" w:eastAsia="ja-JP"/>
        </w:rPr>
        <w:t>s</w:t>
      </w:r>
      <w:r>
        <w:rPr>
          <w:lang w:val="en-US" w:eastAsia="ja-JP"/>
        </w:rPr>
        <w:t xml:space="preserve"> </w:t>
      </w:r>
      <w:r>
        <w:rPr>
          <w:lang w:val="en-US"/>
        </w:rPr>
        <w:t xml:space="preserve">the </w:t>
      </w:r>
      <w:r>
        <w:rPr>
          <w:lang w:val="en-US" w:eastAsia="ja-JP"/>
        </w:rPr>
        <w:t>TA INFORMATION TRANSFER message to the source gNB if early TA acquisition is performed to the candidate gNB(s)</w:t>
      </w:r>
      <w:r w:rsidRPr="00BB477C">
        <w:rPr>
          <w:szCs w:val="22"/>
          <w:lang w:val="en-US"/>
        </w:rPr>
        <w:t>.</w:t>
      </w:r>
    </w:p>
    <w:p w14:paraId="6C52EE9B" w14:textId="77777777" w:rsidR="00C65581" w:rsidRDefault="00C65581" w:rsidP="00C65581">
      <w:pPr>
        <w:pStyle w:val="B1"/>
      </w:pPr>
      <w:r>
        <w:t>12.</w:t>
      </w:r>
      <w:r>
        <w:tab/>
      </w:r>
      <w:r w:rsidRPr="009E14EA">
        <w:t xml:space="preserve"> </w:t>
      </w:r>
      <w:r w:rsidRPr="00296CF8">
        <w:t xml:space="preserve">The UE performs L1 measurements on the configured LTM candidate cell(s) and transmits L1 measurement reports to the </w:t>
      </w:r>
      <w:r>
        <w:rPr>
          <w:rFonts w:eastAsia="Malgun Gothic" w:hint="eastAsia"/>
          <w:lang w:eastAsia="ko-KR"/>
        </w:rPr>
        <w:t xml:space="preserve">source </w:t>
      </w:r>
      <w:r w:rsidRPr="00296CF8">
        <w:t xml:space="preserve">gNB. L1 measurement should be performed as long as RRC reconfiguration (step </w:t>
      </w:r>
      <w:r>
        <w:rPr>
          <w:rFonts w:eastAsia="Malgun Gothic" w:hint="eastAsia"/>
          <w:lang w:eastAsia="ko-KR"/>
        </w:rPr>
        <w:t>8</w:t>
      </w:r>
      <w:r w:rsidRPr="00296CF8">
        <w:t>) is applicable.</w:t>
      </w:r>
      <w:r>
        <w:t xml:space="preserve"> </w:t>
      </w:r>
    </w:p>
    <w:p w14:paraId="4498ADAA" w14:textId="77777777" w:rsidR="00C65581" w:rsidRDefault="00C65581" w:rsidP="00C65581">
      <w:pPr>
        <w:pStyle w:val="B1"/>
      </w:pPr>
      <w:r>
        <w:t>13.</w:t>
      </w:r>
      <w:r>
        <w:tab/>
      </w:r>
      <w:r>
        <w:rPr>
          <w:rFonts w:eastAsiaTheme="minorEastAsia"/>
        </w:rPr>
        <w:t xml:space="preserve">The source gNB </w:t>
      </w:r>
      <w:r>
        <w:rPr>
          <w:lang w:val="en-US"/>
        </w:rPr>
        <w:t xml:space="preserve">determines to initiate </w:t>
      </w:r>
      <w:r>
        <w:rPr>
          <w:rFonts w:eastAsia="Malgun Gothic" w:hint="eastAsia"/>
          <w:lang w:val="en-US" w:eastAsia="ko-KR"/>
        </w:rPr>
        <w:t xml:space="preserve">inter-gNB </w:t>
      </w:r>
      <w:r>
        <w:rPr>
          <w:lang w:val="en-US"/>
        </w:rPr>
        <w:t>LTM</w:t>
      </w:r>
      <w:r>
        <w:t>.</w:t>
      </w:r>
    </w:p>
    <w:p w14:paraId="304B2841" w14:textId="77777777" w:rsidR="00C65581" w:rsidRDefault="00C65581" w:rsidP="00C65581">
      <w:pPr>
        <w:pStyle w:val="B1"/>
      </w:pPr>
      <w:r>
        <w:t>14.</w:t>
      </w:r>
      <w:r>
        <w:tab/>
      </w:r>
      <w:r w:rsidRPr="00BB477C">
        <w:t xml:space="preserve">The </w:t>
      </w:r>
      <w:r>
        <w:rPr>
          <w:rFonts w:eastAsia="Malgun Gothic" w:hint="eastAsia"/>
          <w:lang w:eastAsia="ko-KR"/>
        </w:rPr>
        <w:t xml:space="preserve">source </w:t>
      </w:r>
      <w:r w:rsidRPr="00BB477C">
        <w:t>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52154CDB" w14:textId="716D1DD0" w:rsidR="001307AE" w:rsidRDefault="00016D15" w:rsidP="001307AE">
      <w:pPr>
        <w:pStyle w:val="NO"/>
      </w:pPr>
      <w:r w:rsidRPr="00C57EBD">
        <w:t>NOTE :</w:t>
      </w:r>
      <w:r w:rsidRPr="00C57EBD">
        <w:tab/>
      </w:r>
      <w:r w:rsidRPr="00F00FCC">
        <w:t>Up to implementation, data forwarding and SN Status Transfer may be initiated once the source gNB triggers the inter-gNB LTM cell switch for the UE in Step 14.</w:t>
      </w:r>
    </w:p>
    <w:p w14:paraId="4E5402C1" w14:textId="77777777" w:rsidR="00C65581" w:rsidRDefault="00C65581" w:rsidP="00C65581">
      <w:pPr>
        <w:pStyle w:val="B1"/>
      </w:pPr>
      <w:r>
        <w:rPr>
          <w:lang w:val="en-US"/>
        </w:rPr>
        <w:t>15.</w:t>
      </w:r>
      <w:r>
        <w:rPr>
          <w:lang w:val="en-US"/>
        </w:rPr>
        <w:tab/>
      </w:r>
      <w:r>
        <w:t xml:space="preserve">The </w:t>
      </w:r>
      <w:r>
        <w:rPr>
          <w:lang w:val="en-US"/>
        </w:rPr>
        <w:t xml:space="preserve">source </w:t>
      </w:r>
      <w:r>
        <w:t xml:space="preserve">gNB sends the CELL </w:t>
      </w:r>
      <w:r>
        <w:rPr>
          <w:rFonts w:eastAsia="SimSun"/>
        </w:rPr>
        <w:t xml:space="preserve">SWITCH </w:t>
      </w:r>
      <w:r>
        <w:t>NOTIFICATION message to the target gNB</w:t>
      </w:r>
      <w:r>
        <w:rPr>
          <w:rFonts w:eastAsia="Malgun Gothic" w:hint="eastAsia"/>
          <w:lang w:eastAsia="ko-KR"/>
        </w:rPr>
        <w:t xml:space="preserve"> to indicate the initiation of Cell Switch command to the UE</w:t>
      </w:r>
      <w:r>
        <w:t>.</w:t>
      </w:r>
    </w:p>
    <w:p w14:paraId="07FA8859" w14:textId="77777777" w:rsidR="00C65581" w:rsidRPr="00BB477C" w:rsidRDefault="00C65581" w:rsidP="00C65581">
      <w:pPr>
        <w:pStyle w:val="B1"/>
        <w:rPr>
          <w:rFonts w:eastAsia="Malgun Gothic"/>
          <w:lang w:eastAsia="ko-KR"/>
        </w:rPr>
      </w:pPr>
      <w:r>
        <w:t>16.</w:t>
      </w:r>
      <w:r>
        <w:tab/>
        <w:t>The target gNB detects the UE access.</w:t>
      </w:r>
      <w:r>
        <w:rPr>
          <w:rFonts w:eastAsia="Malgun Gothic" w:hint="eastAsia"/>
          <w:lang w:eastAsia="ko-KR"/>
        </w:rPr>
        <w:t xml:space="preserve"> </w:t>
      </w:r>
      <w:r w:rsidRPr="00296CF8">
        <w:t>The UE performs the random access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314D76D4" w14:textId="77777777" w:rsidR="00C65581" w:rsidRDefault="00C65581" w:rsidP="00C65581">
      <w:pPr>
        <w:pStyle w:val="B1"/>
      </w:pPr>
      <w:r w:rsidRPr="001F197C">
        <w:lastRenderedPageBreak/>
        <w:t>1</w:t>
      </w:r>
      <w:r>
        <w:t>7/18</w:t>
      </w:r>
      <w:r w:rsidRPr="001F197C">
        <w:t>.</w:t>
      </w:r>
      <w:r>
        <w:rPr>
          <w:rFonts w:eastAsia="Malgun Gothic" w:hint="eastAsia"/>
          <w:lang w:eastAsia="ko-KR"/>
        </w:rPr>
        <w:t xml:space="preserve"> </w:t>
      </w:r>
      <w:r>
        <w:t>The target gNB sends the HANDOVER SUCCESS message to the source gNB</w:t>
      </w:r>
      <w:r>
        <w:rPr>
          <w:rFonts w:eastAsia="Malgun Gothic" w:hint="eastAsia"/>
          <w:lang w:eastAsia="ko-KR"/>
        </w:rPr>
        <w:t xml:space="preserve"> </w:t>
      </w:r>
      <w:r w:rsidRPr="00296CF8">
        <w:t>to inform that the UE has successfully accessed the target cell</w:t>
      </w:r>
      <w:r>
        <w:t>.</w:t>
      </w:r>
      <w:r w:rsidRPr="00992B9B">
        <w:t xml:space="preserve"> </w:t>
      </w:r>
      <w:r w:rsidRPr="00C57EBD">
        <w:t>In return, the source gNB sends the SN STATUS TRANSFER message following the principles described in step 7 of Intra-AMF/UPF Handover in clause 9.2.3.2.1.</w:t>
      </w:r>
    </w:p>
    <w:p w14:paraId="03D47B36" w14:textId="7A8E6878" w:rsidR="00C65581" w:rsidRDefault="00C65581" w:rsidP="00C65581">
      <w:pPr>
        <w:pStyle w:val="NO"/>
      </w:pPr>
      <w:r w:rsidRPr="00C57EBD">
        <w:t>NOTE :</w:t>
      </w:r>
      <w:r w:rsidRPr="00C57EBD">
        <w:tab/>
        <w:t>Late data forwarding may be initiated as soon as the source gNB receives the HANDOVER SUCCESS message.</w:t>
      </w:r>
    </w:p>
    <w:p w14:paraId="09877214" w14:textId="77777777" w:rsidR="00C65581" w:rsidRDefault="00C65581" w:rsidP="00C65581">
      <w:pPr>
        <w:pStyle w:val="B1"/>
        <w:rPr>
          <w:rFonts w:ascii="Times" w:hAnsi="Times"/>
          <w:lang w:eastAsia="ja-JP"/>
        </w:rPr>
      </w:pPr>
      <w:r>
        <w:rPr>
          <w:rFonts w:ascii="Times" w:eastAsia="Malgun Gothic" w:hAnsi="Times"/>
        </w:rPr>
        <w:t>19.</w:t>
      </w:r>
      <w:r>
        <w:rPr>
          <w:rFonts w:ascii="Times" w:eastAsia="Malgun Gothic" w:hAnsi="Times"/>
        </w:rPr>
        <w:tab/>
        <w:t xml:space="preserve">The UE sends an </w:t>
      </w:r>
      <w:r>
        <w:rPr>
          <w:rFonts w:ascii="Times" w:eastAsia="Malgun Gothic" w:hAnsi="Times"/>
          <w:i/>
        </w:rPr>
        <w:t>RRCReconfigurationComplete</w:t>
      </w:r>
      <w:r>
        <w:rPr>
          <w:rFonts w:ascii="Times" w:eastAsia="Malgun Gothic" w:hAnsi="Times"/>
        </w:rPr>
        <w:t xml:space="preserve"> message to the target gNB.</w:t>
      </w:r>
    </w:p>
    <w:p w14:paraId="2C302A3B" w14:textId="67F87067" w:rsidR="00C65581" w:rsidRDefault="00C65581" w:rsidP="00C65581">
      <w:pPr>
        <w:pStyle w:val="B1"/>
        <w:rPr>
          <w:rFonts w:ascii="Times" w:hAnsi="Times"/>
          <w:lang w:eastAsia="zh-CN"/>
        </w:rPr>
      </w:pPr>
      <w:r>
        <w:rPr>
          <w:rFonts w:ascii="Times" w:hAnsi="Times" w:hint="eastAsia"/>
          <w:lang w:eastAsia="zh-CN"/>
        </w:rPr>
        <w:t>2</w:t>
      </w:r>
      <w:r>
        <w:rPr>
          <w:rFonts w:ascii="Times" w:hAnsi="Times"/>
          <w:lang w:eastAsia="zh-CN"/>
        </w:rPr>
        <w:t xml:space="preserve">0.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gNB (i.e.</w:t>
      </w:r>
      <w:r>
        <w:rPr>
          <w:rFonts w:ascii="Times" w:eastAsia="Malgun Gothic" w:hAnsi="Times"/>
          <w:lang w:eastAsia="ko-KR"/>
        </w:rPr>
        <w:t>,</w:t>
      </w:r>
      <w:r>
        <w:rPr>
          <w:rFonts w:ascii="Times" w:eastAsia="Malgun Gothic" w:hAnsi="Times" w:hint="eastAsia"/>
          <w:lang w:eastAsia="ko-KR"/>
        </w:rPr>
        <w:t xml:space="preserve"> </w:t>
      </w:r>
      <w:r>
        <w:rPr>
          <w:rFonts w:ascii="Times" w:eastAsia="Malgun Gothic" w:hAnsi="Times"/>
          <w:lang w:eastAsia="ko-KR"/>
        </w:rPr>
        <w:t xml:space="preserve">the </w:t>
      </w:r>
      <w:r>
        <w:rPr>
          <w:rFonts w:ascii="Times" w:hAnsi="Times"/>
          <w:lang w:eastAsia="zh-CN"/>
        </w:rPr>
        <w:t>target gNB</w:t>
      </w:r>
      <w:r>
        <w:rPr>
          <w:rFonts w:ascii="Times" w:eastAsia="Malgun Gothic" w:hAnsi="Times" w:hint="eastAsia"/>
          <w:lang w:eastAsia="ko-KR"/>
        </w:rPr>
        <w:t>)</w:t>
      </w:r>
      <w:r>
        <w:rPr>
          <w:rFonts w:ascii="Times" w:hAnsi="Times"/>
          <w:lang w:eastAsia="zh-CN"/>
        </w:rPr>
        <w:t xml:space="preserve"> sends the </w:t>
      </w:r>
      <w:r>
        <w:rPr>
          <w:rFonts w:eastAsia="Malgun Gothic"/>
          <w:lang w:eastAsia="ko-KR"/>
        </w:rPr>
        <w:t xml:space="preserve">LTM </w:t>
      </w:r>
      <w:r>
        <w:rPr>
          <w:lang w:eastAsia="ja-JP"/>
        </w:rPr>
        <w:t>CONFIGURATION UPDATE</w:t>
      </w:r>
      <w:r>
        <w:rPr>
          <w:rFonts w:ascii="Times" w:hAnsi="Times"/>
          <w:lang w:eastAsia="zh-CN"/>
        </w:rPr>
        <w:t xml:space="preserve"> message to the candidate gNB</w:t>
      </w:r>
      <w:r w:rsidR="00016D15">
        <w:rPr>
          <w:rFonts w:ascii="Times" w:hAnsi="Times" w:hint="eastAsia"/>
          <w:lang w:eastAsia="ja-JP"/>
        </w:rPr>
        <w:t>(s). This message may include the new security key(s) to be used with the UE.</w:t>
      </w:r>
      <w:r>
        <w:rPr>
          <w:rFonts w:ascii="Times" w:hAnsi="Times"/>
          <w:lang w:eastAsia="zh-CN"/>
        </w:rPr>
        <w:t xml:space="preserve"> </w:t>
      </w:r>
    </w:p>
    <w:p w14:paraId="3E17D860" w14:textId="77777777" w:rsidR="00C65581" w:rsidRPr="008B3BDE" w:rsidRDefault="00C65581" w:rsidP="00C65581">
      <w:pPr>
        <w:pStyle w:val="B1"/>
        <w:rPr>
          <w:rFonts w:ascii="Times" w:hAnsi="Times"/>
          <w:lang w:eastAsia="ja-JP"/>
        </w:rPr>
      </w:pPr>
      <w:r>
        <w:rPr>
          <w:rFonts w:ascii="Times" w:hAnsi="Times" w:hint="eastAsia"/>
          <w:lang w:eastAsia="zh-CN"/>
        </w:rPr>
        <w:t>2</w:t>
      </w:r>
      <w:r>
        <w:rPr>
          <w:rFonts w:ascii="Times" w:hAnsi="Times"/>
          <w:lang w:eastAsia="zh-CN"/>
        </w:rPr>
        <w:t xml:space="preserve">1. The </w:t>
      </w:r>
      <w:r>
        <w:t xml:space="preserve">candidate gNB(s) responds the LTM CONFIGURATION UPDATE ACKNOWLEDGE </w:t>
      </w:r>
      <w:r>
        <w:rPr>
          <w:rFonts w:hint="eastAsia"/>
          <w:lang w:eastAsia="zh-CN"/>
        </w:rPr>
        <w:t>message</w:t>
      </w:r>
      <w:r>
        <w:t xml:space="preserve"> to the </w:t>
      </w:r>
      <w:r>
        <w:rPr>
          <w:rFonts w:eastAsia="Malgun Gothic" w:hint="eastAsia"/>
          <w:lang w:eastAsia="ko-KR"/>
        </w:rPr>
        <w:t xml:space="preserve">new </w:t>
      </w:r>
      <w:r>
        <w:rPr>
          <w:rFonts w:eastAsia="SimSun" w:hint="eastAsia"/>
          <w:lang w:val="en-US" w:eastAsia="zh-CN"/>
        </w:rPr>
        <w:t>source</w:t>
      </w:r>
      <w:r>
        <w:rPr>
          <w:rFonts w:eastAsia="Malgun Gothic" w:hint="eastAsia"/>
          <w:lang w:eastAsia="ko-KR"/>
        </w:rPr>
        <w:t xml:space="preserve"> </w:t>
      </w:r>
      <w:r>
        <w:t>gNB</w:t>
      </w:r>
      <w:r>
        <w:rPr>
          <w:lang w:eastAsia="zh-CN"/>
        </w:rPr>
        <w:t>.</w:t>
      </w:r>
    </w:p>
    <w:p w14:paraId="4A0D2410" w14:textId="5E5B79CD" w:rsidR="00C65581" w:rsidRDefault="00C65581" w:rsidP="00C65581">
      <w:pPr>
        <w:pStyle w:val="B1"/>
        <w:rPr>
          <w:noProof/>
          <w:lang w:eastAsia="ja-JP"/>
        </w:rPr>
      </w:pPr>
      <w:r>
        <w:rPr>
          <w:rFonts w:ascii="Times" w:eastAsia="Malgun Gothic" w:hAnsi="Times" w:hint="eastAsia"/>
          <w:lang w:eastAsia="ko-KR"/>
        </w:rPr>
        <w:t>2</w:t>
      </w:r>
      <w:r>
        <w:rPr>
          <w:rFonts w:ascii="Times" w:hAnsi="Times" w:hint="eastAsia"/>
          <w:lang w:eastAsia="ja-JP"/>
        </w:rPr>
        <w:t>2</w:t>
      </w:r>
      <w:r>
        <w:rPr>
          <w:rFonts w:ascii="Times" w:eastAsia="Malgun Gothic" w:hAnsi="Times"/>
          <w:lang w:eastAsia="ko-KR"/>
        </w:rPr>
        <w:t>. T</w:t>
      </w:r>
      <w:r w:rsidRPr="003E2110">
        <w:rPr>
          <w:rFonts w:ascii="Times" w:eastAsia="Malgun Gothic" w:hAnsi="Times"/>
          <w:lang w:eastAsia="ko-KR"/>
        </w:rPr>
        <w:t xml:space="preserve">he </w:t>
      </w:r>
      <w:r>
        <w:rPr>
          <w:rFonts w:ascii="Times" w:hAnsi="Times" w:hint="eastAsia"/>
          <w:lang w:eastAsia="ja-JP"/>
        </w:rPr>
        <w:t>new source</w:t>
      </w:r>
      <w:r w:rsidRPr="003E2110">
        <w:rPr>
          <w:rFonts w:ascii="Times" w:eastAsia="Malgun Gothic" w:hAnsi="Times"/>
          <w:lang w:eastAsia="ko-KR"/>
        </w:rPr>
        <w:t xml:space="preserve"> gNB </w:t>
      </w:r>
      <w:r>
        <w:rPr>
          <w:rFonts w:ascii="Times" w:eastAsia="Malgun Gothic" w:hAnsi="Times"/>
          <w:lang w:eastAsia="ko-KR"/>
        </w:rPr>
        <w:t xml:space="preserve">may </w:t>
      </w:r>
      <w:r w:rsidRPr="003E2110">
        <w:rPr>
          <w:rFonts w:ascii="Times" w:eastAsia="Malgun Gothic" w:hAnsi="Times"/>
          <w:lang w:eastAsia="ko-KR"/>
        </w:rPr>
        <w:t xml:space="preserve">send the UE CONTEXT RELEASE </w:t>
      </w:r>
      <w:r>
        <w:rPr>
          <w:rFonts w:ascii="Times" w:hAnsi="Times" w:hint="eastAsia"/>
          <w:lang w:eastAsia="ja-JP"/>
        </w:rPr>
        <w:t xml:space="preserve">message </w:t>
      </w:r>
      <w:r w:rsidRPr="003E2110">
        <w:rPr>
          <w:rFonts w:ascii="Times" w:eastAsia="Malgun Gothic" w:hAnsi="Times"/>
          <w:lang w:eastAsia="ko-KR"/>
        </w:rPr>
        <w:t xml:space="preserve">to inform the </w:t>
      </w:r>
      <w:r>
        <w:rPr>
          <w:rFonts w:ascii="Times" w:hAnsi="Times" w:hint="eastAsia"/>
          <w:lang w:eastAsia="ja-JP"/>
        </w:rPr>
        <w:t xml:space="preserve">old </w:t>
      </w:r>
      <w:r w:rsidRPr="003E2110">
        <w:rPr>
          <w:rFonts w:ascii="Times" w:eastAsia="Malgun Gothic" w:hAnsi="Times"/>
          <w:lang w:eastAsia="ko-KR"/>
        </w:rPr>
        <w:t xml:space="preserve">source gNB </w:t>
      </w:r>
      <w:r>
        <w:rPr>
          <w:rFonts w:ascii="Times" w:eastAsia="Malgun Gothic" w:hAnsi="Times"/>
          <w:lang w:eastAsia="ko-KR"/>
        </w:rPr>
        <w:t>to</w:t>
      </w:r>
      <w:r w:rsidRPr="003E2110">
        <w:rPr>
          <w:rFonts w:ascii="Times" w:eastAsia="Malgun Gothic" w:hAnsi="Times"/>
          <w:lang w:eastAsia="ko-KR"/>
        </w:rPr>
        <w:t xml:space="preserve"> release radio and C-plane related resources associated to the UE context</w:t>
      </w:r>
      <w:r>
        <w:rPr>
          <w:rFonts w:ascii="Times" w:hAnsi="Times" w:hint="eastAsia"/>
          <w:lang w:eastAsia="ja-JP"/>
        </w:rPr>
        <w:t xml:space="preserve"> if no LTM candidate cell(s) exist in the old source gNB</w:t>
      </w:r>
      <w:r w:rsidRPr="00BB477C">
        <w:rPr>
          <w:rFonts w:ascii="Times" w:eastAsia="Malgun Gothic" w:hAnsi="Times"/>
          <w:lang w:eastAsia="ko-KR"/>
        </w:rPr>
        <w:t>.</w:t>
      </w:r>
      <w:r w:rsidRPr="003E2110">
        <w:rPr>
          <w:rFonts w:ascii="Times" w:eastAsia="Malgun Gothic" w:hAnsi="Times"/>
          <w:lang w:eastAsia="ko-KR"/>
        </w:rPr>
        <w:t xml:space="preserve"> Any ongoing data forwarding may continue.</w:t>
      </w:r>
    </w:p>
    <w:p w14:paraId="02733714" w14:textId="77777777" w:rsidR="006003EF" w:rsidRDefault="006003EF">
      <w:pPr>
        <w:rPr>
          <w:noProof/>
          <w:lang w:eastAsia="ja-JP"/>
        </w:rPr>
      </w:pPr>
    </w:p>
    <w:p w14:paraId="73F7A570" w14:textId="70109DFA" w:rsidR="000F58D4" w:rsidRDefault="000F58D4" w:rsidP="000F58D4">
      <w:pPr>
        <w:jc w:val="center"/>
        <w:rPr>
          <w:b/>
          <w:bCs/>
          <w:noProof/>
          <w:color w:val="FF0000"/>
          <w:lang w:eastAsia="ja-JP"/>
        </w:rPr>
      </w:pPr>
      <w:r w:rsidRPr="000F58D4">
        <w:rPr>
          <w:rFonts w:hint="eastAsia"/>
          <w:b/>
          <w:bCs/>
          <w:noProof/>
          <w:color w:val="FF0000"/>
          <w:lang w:eastAsia="ja-JP"/>
        </w:rPr>
        <w:t>&lt;&lt; End of Changes &gt;&gt;</w:t>
      </w:r>
    </w:p>
    <w:p w14:paraId="5A554224" w14:textId="0CE1F654" w:rsidR="00F216E4" w:rsidRPr="00C93F5F" w:rsidRDefault="00F216E4" w:rsidP="00F216E4">
      <w:pPr>
        <w:pStyle w:val="Heading1"/>
      </w:pPr>
      <w:r>
        <w:t xml:space="preserve">3. </w:t>
      </w:r>
      <w:r w:rsidRPr="00C93F5F">
        <w:t>Text Proposal to Inter-CU LTM BL CR to TS 3</w:t>
      </w:r>
      <w:r>
        <w:t>7</w:t>
      </w:r>
      <w:r w:rsidRPr="00C93F5F">
        <w:t>.</w:t>
      </w:r>
      <w:r>
        <w:t>340</w:t>
      </w:r>
    </w:p>
    <w:p w14:paraId="0AB5569B" w14:textId="77777777" w:rsidR="007F6D0A" w:rsidRPr="00F15286" w:rsidRDefault="007F6D0A" w:rsidP="007F6D0A">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88" w:name="_Toc29248366"/>
      <w:bookmarkStart w:id="389" w:name="_Toc37200953"/>
      <w:bookmarkStart w:id="390" w:name="_Toc46492819"/>
      <w:bookmarkStart w:id="391" w:name="_Toc52568345"/>
      <w:bookmarkStart w:id="392" w:name="_Toc178328872"/>
      <w:r w:rsidRPr="00F15286">
        <w:rPr>
          <w:rFonts w:ascii="Arial" w:hAnsi="Arial"/>
          <w:sz w:val="32"/>
          <w:lang w:eastAsia="zh-CN"/>
        </w:rPr>
        <w:t>10.5</w:t>
      </w:r>
      <w:r w:rsidRPr="00F15286">
        <w:rPr>
          <w:rFonts w:ascii="Arial" w:hAnsi="Arial"/>
          <w:sz w:val="32"/>
          <w:lang w:eastAsia="zh-CN"/>
        </w:rPr>
        <w:tab/>
        <w:t>Secondary Node Change (MN/SN initiated)</w:t>
      </w:r>
      <w:bookmarkEnd w:id="388"/>
      <w:bookmarkEnd w:id="389"/>
      <w:bookmarkEnd w:id="390"/>
      <w:bookmarkEnd w:id="391"/>
      <w:bookmarkEnd w:id="392"/>
    </w:p>
    <w:p w14:paraId="7BC91CB3" w14:textId="60ABCA22" w:rsidR="007F6D0A" w:rsidRDefault="007F6D0A" w:rsidP="007F6D0A">
      <w:pPr>
        <w:jc w:val="center"/>
        <w:rPr>
          <w:b/>
          <w:bCs/>
          <w:noProof/>
          <w:color w:val="FF0000"/>
          <w:lang w:eastAsia="ja-JP"/>
        </w:rPr>
      </w:pPr>
      <w:bookmarkStart w:id="393" w:name="_Toc29248368"/>
      <w:bookmarkStart w:id="394" w:name="_Toc37200955"/>
      <w:bookmarkStart w:id="395" w:name="_Toc46492821"/>
      <w:bookmarkStart w:id="396" w:name="_Toc52568347"/>
      <w:bookmarkStart w:id="397" w:name="_Toc178328874"/>
      <w:r w:rsidRPr="000F58D4">
        <w:rPr>
          <w:rFonts w:hint="eastAsia"/>
          <w:b/>
          <w:bCs/>
          <w:noProof/>
          <w:color w:val="FF0000"/>
          <w:lang w:eastAsia="ja-JP"/>
        </w:rPr>
        <w:t xml:space="preserve">&lt;&lt; </w:t>
      </w:r>
      <w:r>
        <w:rPr>
          <w:b/>
          <w:bCs/>
          <w:noProof/>
          <w:color w:val="FF0000"/>
          <w:lang w:eastAsia="ja-JP"/>
        </w:rPr>
        <w:t>Skip Unchanged Parts</w:t>
      </w:r>
      <w:r w:rsidRPr="000F58D4">
        <w:rPr>
          <w:rFonts w:hint="eastAsia"/>
          <w:b/>
          <w:bCs/>
          <w:noProof/>
          <w:color w:val="FF0000"/>
          <w:lang w:eastAsia="ja-JP"/>
        </w:rPr>
        <w:t xml:space="preserve"> &gt;&gt;</w:t>
      </w:r>
    </w:p>
    <w:p w14:paraId="4083A156" w14:textId="77777777" w:rsidR="007F6D0A" w:rsidRPr="00F15286" w:rsidRDefault="007F6D0A" w:rsidP="007F6D0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98" w:name="_GoBack"/>
      <w:bookmarkEnd w:id="398"/>
      <w:r w:rsidRPr="00F15286">
        <w:rPr>
          <w:rFonts w:ascii="Arial" w:hAnsi="Arial"/>
          <w:sz w:val="28"/>
          <w:lang w:eastAsia="zh-CN"/>
        </w:rPr>
        <w:t>10.5.2</w:t>
      </w:r>
      <w:r w:rsidRPr="00F15286">
        <w:rPr>
          <w:rFonts w:ascii="Arial" w:hAnsi="Arial"/>
          <w:sz w:val="28"/>
          <w:lang w:eastAsia="zh-CN"/>
        </w:rPr>
        <w:tab/>
        <w:t>MR-DC with 5GC</w:t>
      </w:r>
      <w:bookmarkEnd w:id="393"/>
      <w:bookmarkEnd w:id="394"/>
      <w:bookmarkEnd w:id="395"/>
      <w:bookmarkEnd w:id="396"/>
      <w:bookmarkEnd w:id="397"/>
    </w:p>
    <w:p w14:paraId="0DECF1EE" w14:textId="77777777" w:rsidR="007F6D0A" w:rsidRDefault="007F6D0A" w:rsidP="007F6D0A">
      <w:pPr>
        <w:jc w:val="center"/>
        <w:rPr>
          <w:b/>
          <w:bCs/>
          <w:noProof/>
          <w:color w:val="FF0000"/>
          <w:lang w:eastAsia="ja-JP"/>
        </w:rPr>
      </w:pPr>
      <w:r w:rsidRPr="000F58D4">
        <w:rPr>
          <w:rFonts w:hint="eastAsia"/>
          <w:b/>
          <w:bCs/>
          <w:noProof/>
          <w:color w:val="FF0000"/>
          <w:lang w:eastAsia="ja-JP"/>
        </w:rPr>
        <w:t xml:space="preserve">&lt;&lt; </w:t>
      </w:r>
      <w:r>
        <w:rPr>
          <w:b/>
          <w:bCs/>
          <w:noProof/>
          <w:color w:val="FF0000"/>
          <w:lang w:eastAsia="ja-JP"/>
        </w:rPr>
        <w:t>Skip Unchanged Parts</w:t>
      </w:r>
      <w:r w:rsidRPr="000F58D4">
        <w:rPr>
          <w:rFonts w:hint="eastAsia"/>
          <w:b/>
          <w:bCs/>
          <w:noProof/>
          <w:color w:val="FF0000"/>
          <w:lang w:eastAsia="ja-JP"/>
        </w:rPr>
        <w:t xml:space="preserve"> &gt;&gt;</w:t>
      </w:r>
    </w:p>
    <w:p w14:paraId="77D4ED98" w14:textId="01D658FC" w:rsidR="008B05DD" w:rsidRPr="008B05DD" w:rsidRDefault="008B05DD" w:rsidP="008B05DD">
      <w:pPr>
        <w:jc w:val="both"/>
        <w:rPr>
          <w:rFonts w:eastAsia="Times New Roman"/>
          <w:b/>
          <w:lang w:eastAsia="zh-CN"/>
        </w:rPr>
      </w:pPr>
      <w:r w:rsidRPr="008B05DD">
        <w:rPr>
          <w:rFonts w:eastAsia="Times New Roman"/>
          <w:b/>
          <w:lang w:eastAsia="zh-CN"/>
        </w:rPr>
        <w:t>SN</w:t>
      </w:r>
      <w:r w:rsidRPr="008B05DD">
        <w:rPr>
          <w:rFonts w:eastAsia="Times New Roman"/>
          <w:b/>
          <w:lang w:eastAsia="ja-JP"/>
        </w:rPr>
        <w:t xml:space="preserve"> initiated </w:t>
      </w:r>
      <w:r w:rsidRPr="008B05DD">
        <w:rPr>
          <w:rFonts w:eastAsia="SimSun"/>
          <w:b/>
          <w:lang w:eastAsia="zh-CN"/>
        </w:rPr>
        <w:t>inter-</w:t>
      </w:r>
      <w:r w:rsidRPr="008B05DD">
        <w:rPr>
          <w:rFonts w:eastAsia="Times New Roman"/>
          <w:b/>
          <w:lang w:eastAsia="ja-JP"/>
        </w:rPr>
        <w:t>S</w:t>
      </w:r>
      <w:r w:rsidRPr="008B05DD">
        <w:rPr>
          <w:rFonts w:eastAsia="Times New Roman"/>
          <w:b/>
          <w:lang w:eastAsia="zh-CN"/>
        </w:rPr>
        <w:t>N</w:t>
      </w:r>
      <w:r w:rsidRPr="008B05DD">
        <w:rPr>
          <w:rFonts w:eastAsia="Times New Roman"/>
          <w:b/>
          <w:lang w:eastAsia="ja-JP"/>
        </w:rPr>
        <w:t xml:space="preserve"> </w:t>
      </w:r>
      <w:r w:rsidRPr="008B05DD">
        <w:rPr>
          <w:rFonts w:eastAsia="Times New Roman"/>
          <w:b/>
          <w:lang w:eastAsia="zh-CN"/>
        </w:rPr>
        <w:t>SCG LTM</w:t>
      </w:r>
    </w:p>
    <w:p w14:paraId="3EABD39C" w14:textId="17207A31" w:rsidR="008B05DD" w:rsidRPr="008B05DD" w:rsidRDefault="008B05DD" w:rsidP="008B05DD">
      <w:pPr>
        <w:overflowPunct w:val="0"/>
        <w:autoSpaceDE w:val="0"/>
        <w:autoSpaceDN w:val="0"/>
        <w:adjustRightInd w:val="0"/>
        <w:textAlignment w:val="baseline"/>
        <w:rPr>
          <w:ins w:id="399" w:author="RAN2#128" w:date="2024-11-29T14:49:00Z"/>
          <w:rFonts w:eastAsia="SimSun"/>
          <w:lang w:eastAsia="zh-CN"/>
        </w:rPr>
      </w:pPr>
      <w:r w:rsidRPr="008B05DD">
        <w:rPr>
          <w:rFonts w:eastAsia="Times New Roman"/>
          <w:lang w:eastAsia="ja-JP"/>
        </w:rPr>
        <w:t xml:space="preserve">The SN initiated inter-SN SCG LTM procedure is used </w:t>
      </w:r>
      <w:r w:rsidRPr="008B05DD">
        <w:rPr>
          <w:rFonts w:eastAsia="SimSun"/>
          <w:lang w:eastAsia="zh-CN"/>
        </w:rPr>
        <w:t>to configure inter-SN SCG LTM.</w:t>
      </w:r>
    </w:p>
    <w:p w14:paraId="5302C25E" w14:textId="77777777" w:rsidR="008B05DD" w:rsidRPr="008B05DD" w:rsidRDefault="008B05DD" w:rsidP="008B05DD">
      <w:pPr>
        <w:overflowPunct w:val="0"/>
        <w:autoSpaceDE w:val="0"/>
        <w:autoSpaceDN w:val="0"/>
        <w:adjustRightInd w:val="0"/>
        <w:textAlignment w:val="baseline"/>
        <w:rPr>
          <w:rFonts w:eastAsia="Times New Roman"/>
          <w:lang w:eastAsia="ja-JP"/>
        </w:rPr>
      </w:pPr>
      <w:r w:rsidRPr="008B05DD">
        <w:rPr>
          <w:rFonts w:eastAsia="Times New Roman"/>
          <w:noProof/>
          <w:lang w:eastAsia="ja-JP"/>
        </w:rPr>
        <w:object w:dxaOrig="16321" w:dyaOrig="13030" w14:anchorId="43E308C9">
          <v:shape id="_x0000_i1026" type="#_x0000_t75" alt="" style="width:481.5pt;height:384.3pt;mso-width-percent:0;mso-height-percent:0;mso-width-percent:0;mso-height-percent:0" o:ole="">
            <v:imagedata r:id="rId12" o:title=""/>
          </v:shape>
          <o:OLEObject Type="Embed" ProgID="Visio.Drawing.15" ShapeID="_x0000_i1026" DrawAspect="Content" ObjectID="_1808293264" r:id="rId13"/>
        </w:object>
      </w:r>
    </w:p>
    <w:p w14:paraId="2BE76B0A" w14:textId="03C8DBE9" w:rsidR="008B05DD" w:rsidRPr="008B05DD" w:rsidRDefault="008B05DD" w:rsidP="008B05DD">
      <w:pPr>
        <w:keepLines/>
        <w:overflowPunct w:val="0"/>
        <w:autoSpaceDE w:val="0"/>
        <w:autoSpaceDN w:val="0"/>
        <w:adjustRightInd w:val="0"/>
        <w:spacing w:after="240"/>
        <w:jc w:val="center"/>
        <w:textAlignment w:val="baseline"/>
        <w:rPr>
          <w:rFonts w:ascii="Arial" w:eastAsia="SimSun" w:hAnsi="Arial"/>
          <w:b/>
          <w:lang w:eastAsia="zh-CN"/>
        </w:rPr>
      </w:pPr>
      <w:r w:rsidRPr="008B05DD">
        <w:rPr>
          <w:rFonts w:ascii="Arial" w:eastAsia="Times New Roman" w:hAnsi="Arial"/>
          <w:b/>
          <w:lang w:eastAsia="ja-JP"/>
        </w:rPr>
        <w:t xml:space="preserve">Figure </w:t>
      </w:r>
      <w:r w:rsidRPr="008B05DD">
        <w:rPr>
          <w:rFonts w:ascii="Arial" w:eastAsia="Times New Roman" w:hAnsi="Arial"/>
          <w:b/>
          <w:lang w:eastAsia="zh-CN"/>
        </w:rPr>
        <w:t>10.5.2-</w:t>
      </w:r>
      <w:r w:rsidRPr="008B05DD">
        <w:rPr>
          <w:rFonts w:ascii="Arial" w:eastAsia="SimSun" w:hAnsi="Arial"/>
          <w:b/>
          <w:lang w:eastAsia="zh-CN"/>
        </w:rPr>
        <w:t>5</w:t>
      </w:r>
      <w:r w:rsidRPr="008B05DD">
        <w:rPr>
          <w:rFonts w:ascii="Arial" w:eastAsia="Times New Roman" w:hAnsi="Arial"/>
          <w:b/>
          <w:lang w:eastAsia="zh-CN"/>
        </w:rPr>
        <w:t xml:space="preserve"> SN initiated inter-SN SCG LTM</w:t>
      </w:r>
    </w:p>
    <w:p w14:paraId="68021EC5" w14:textId="0E83D17E" w:rsidR="008B05DD" w:rsidRPr="008B05DD" w:rsidRDefault="008B05DD" w:rsidP="008B05DD">
      <w:pPr>
        <w:overflowPunct w:val="0"/>
        <w:autoSpaceDE w:val="0"/>
        <w:autoSpaceDN w:val="0"/>
        <w:adjustRightInd w:val="0"/>
        <w:ind w:leftChars="90" w:left="180"/>
        <w:jc w:val="both"/>
        <w:textAlignment w:val="baseline"/>
        <w:rPr>
          <w:rFonts w:eastAsia="Times New Roman"/>
          <w:lang w:eastAsia="ja-JP"/>
        </w:rPr>
      </w:pPr>
      <w:r w:rsidRPr="008B05DD">
        <w:rPr>
          <w:rFonts w:eastAsia="Times New Roman"/>
          <w:lang w:eastAsia="ja-JP"/>
        </w:rPr>
        <w:t xml:space="preserve">Figure </w:t>
      </w:r>
      <w:r w:rsidRPr="008B05DD">
        <w:rPr>
          <w:rFonts w:eastAsia="Times New Roman"/>
          <w:lang w:eastAsia="zh-CN"/>
        </w:rPr>
        <w:t>10.5.2-</w:t>
      </w:r>
      <w:r w:rsidRPr="008B05DD">
        <w:rPr>
          <w:rFonts w:eastAsia="SimSun"/>
          <w:lang w:eastAsia="zh-CN"/>
        </w:rPr>
        <w:t>5</w:t>
      </w:r>
      <w:r w:rsidRPr="008B05DD">
        <w:rPr>
          <w:rFonts w:eastAsia="Times New Roman"/>
          <w:lang w:eastAsia="ja-JP"/>
        </w:rPr>
        <w:t xml:space="preserve"> shows an example signalling flow for the inter-</w:t>
      </w:r>
      <w:r w:rsidRPr="008B05DD">
        <w:rPr>
          <w:rFonts w:eastAsia="Times New Roman"/>
          <w:lang w:eastAsia="zh-CN"/>
        </w:rPr>
        <w:t>SN SCG LTM</w:t>
      </w:r>
      <w:r w:rsidRPr="008B05DD">
        <w:rPr>
          <w:rFonts w:eastAsia="Times New Roman"/>
          <w:lang w:eastAsia="ja-JP"/>
        </w:rPr>
        <w:t xml:space="preserve"> initiated by the S</w:t>
      </w:r>
      <w:r w:rsidRPr="008B05DD">
        <w:rPr>
          <w:rFonts w:eastAsia="Times New Roman"/>
          <w:lang w:eastAsia="zh-CN"/>
        </w:rPr>
        <w:t>N</w:t>
      </w:r>
      <w:r w:rsidRPr="008B05DD">
        <w:rPr>
          <w:rFonts w:eastAsia="Times New Roman"/>
          <w:lang w:eastAsia="ja-JP"/>
        </w:rPr>
        <w:t>:</w:t>
      </w:r>
    </w:p>
    <w:p w14:paraId="346357FD" w14:textId="77777777" w:rsidR="008B05DD" w:rsidRPr="008B05DD" w:rsidRDefault="008B05DD" w:rsidP="008B05DD">
      <w:pPr>
        <w:keepLines/>
        <w:ind w:left="1135" w:hanging="851"/>
        <w:rPr>
          <w:rFonts w:eastAsia="SimSun"/>
          <w:i/>
          <w:color w:val="FF0000"/>
        </w:rPr>
      </w:pPr>
      <w:r w:rsidRPr="008B05DD">
        <w:rPr>
          <w:i/>
          <w:color w:val="FF0000"/>
        </w:rPr>
        <w:t>Editor’s Note:</w:t>
      </w:r>
      <w:r w:rsidRPr="008B05DD">
        <w:rPr>
          <w:rFonts w:eastAsia="SimSun" w:hint="eastAsia"/>
          <w:i/>
          <w:color w:val="FF0000"/>
        </w:rPr>
        <w:t xml:space="preserve"> </w:t>
      </w:r>
      <w:r w:rsidRPr="008B05DD">
        <w:rPr>
          <w:rFonts w:eastAsia="SimSun"/>
          <w:i/>
          <w:color w:val="FF0000"/>
        </w:rPr>
        <w:t>RAN2 assumes that the</w:t>
      </w:r>
      <w:r w:rsidRPr="008B05DD">
        <w:rPr>
          <w:i/>
          <w:color w:val="FF0000"/>
        </w:rPr>
        <w:t xml:space="preserve"> figure should be anchored together with RAN3. The final figure is up to the progresses made in RAN3.</w:t>
      </w:r>
    </w:p>
    <w:p w14:paraId="62335861" w14:textId="3B1C75E6" w:rsidR="008B05DD" w:rsidRPr="008B05DD" w:rsidRDefault="008B05DD" w:rsidP="008B05DD">
      <w:pPr>
        <w:overflowPunct w:val="0"/>
        <w:autoSpaceDE w:val="0"/>
        <w:autoSpaceDN w:val="0"/>
        <w:adjustRightInd w:val="0"/>
        <w:ind w:left="568" w:hanging="284"/>
        <w:textAlignment w:val="baseline"/>
        <w:rPr>
          <w:rFonts w:eastAsia="SimSun"/>
          <w:lang w:eastAsia="zh-CN"/>
        </w:rPr>
      </w:pPr>
      <w:r w:rsidRPr="008B05DD">
        <w:rPr>
          <w:rFonts w:eastAsia="Times New Roman"/>
          <w:lang w:eastAsia="ja-JP"/>
        </w:rPr>
        <w:t>1.</w:t>
      </w:r>
      <w:r w:rsidRPr="008B05DD">
        <w:rPr>
          <w:rFonts w:eastAsia="Times New Roman"/>
          <w:lang w:eastAsia="ja-JP"/>
        </w:rPr>
        <w:tab/>
        <w:t xml:space="preserve">The source SN initiates the inter-SN SCG LTM procedure by sending the </w:t>
      </w:r>
      <w:r w:rsidRPr="008B05DD">
        <w:rPr>
          <w:rFonts w:eastAsia="Times New Roman"/>
          <w:i/>
          <w:lang w:eastAsia="ja-JP"/>
        </w:rPr>
        <w:t xml:space="preserve">SN </w:t>
      </w:r>
      <w:r w:rsidRPr="008B05DD">
        <w:rPr>
          <w:rFonts w:eastAsia="Times New Roman"/>
          <w:i/>
          <w:lang w:eastAsia="zh-CN"/>
        </w:rPr>
        <w:t>Change Required</w:t>
      </w:r>
      <w:r w:rsidRPr="008B05DD">
        <w:rPr>
          <w:rFonts w:eastAsia="SimSun"/>
          <w:i/>
          <w:lang w:eastAsia="zh-CN"/>
        </w:rPr>
        <w:t xml:space="preserve"> </w:t>
      </w:r>
      <w:r w:rsidRPr="008B05DD">
        <w:rPr>
          <w:rFonts w:eastAsia="SimSun"/>
          <w:lang w:eastAsia="zh-CN"/>
        </w:rPr>
        <w:t xml:space="preserve">with a </w:t>
      </w:r>
      <w:r w:rsidRPr="008B05DD">
        <w:rPr>
          <w:rFonts w:eastAsia="Times New Roman"/>
          <w:bCs/>
          <w:lang w:eastAsia="ja-JP"/>
        </w:rPr>
        <w:t>LTM Request Indication</w:t>
      </w:r>
      <w:r w:rsidRPr="008B05DD">
        <w:rPr>
          <w:rFonts w:eastAsia="Times New Roman"/>
          <w:lang w:eastAsia="ja-JP"/>
        </w:rPr>
        <w:t xml:space="preserve"> to the MN providing a list of candidate PSCell(s) for inter-SN SCG LTM preparation.</w:t>
      </w:r>
      <w:r w:rsidRPr="008B05DD">
        <w:rPr>
          <w:rFonts w:eastAsia="SimSun"/>
          <w:lang w:eastAsia="zh-CN"/>
        </w:rPr>
        <w:t xml:space="preserve"> The message </w:t>
      </w:r>
      <w:r w:rsidRPr="008B05DD">
        <w:rPr>
          <w:rFonts w:eastAsia="Times New Roman"/>
          <w:lang w:eastAsia="ja-JP"/>
        </w:rPr>
        <w:t xml:space="preserve">may include </w:t>
      </w:r>
      <w:r w:rsidRPr="008B05DD">
        <w:rPr>
          <w:rFonts w:eastAsia="SimSun"/>
          <w:lang w:eastAsia="zh-CN"/>
        </w:rPr>
        <w:t>an</w:t>
      </w:r>
      <w:r w:rsidRPr="008B05DD">
        <w:rPr>
          <w:rFonts w:eastAsia="Times New Roman"/>
          <w:lang w:eastAsia="ja-JP"/>
        </w:rPr>
        <w:t xml:space="preserve"> SCG </w:t>
      </w:r>
      <w:r w:rsidRPr="008B05DD">
        <w:rPr>
          <w:rFonts w:eastAsia="SimSun"/>
          <w:lang w:eastAsia="zh-CN"/>
        </w:rPr>
        <w:t xml:space="preserve">reference </w:t>
      </w:r>
      <w:r w:rsidRPr="008B05DD">
        <w:rPr>
          <w:rFonts w:eastAsia="Times New Roman"/>
          <w:lang w:eastAsia="ja-JP"/>
        </w:rPr>
        <w:t>configuration</w:t>
      </w:r>
      <w:r w:rsidRPr="008B05DD">
        <w:rPr>
          <w:rFonts w:eastAsia="SimSun"/>
          <w:lang w:eastAsia="zh-CN"/>
        </w:rPr>
        <w:t xml:space="preserve">. Source SN may additionally send measurement results of candidate PSCells to the MN. </w:t>
      </w:r>
      <w:r w:rsidRPr="008B05DD">
        <w:rPr>
          <w:rFonts w:eastAsia="SimSun"/>
          <w:highlight w:val="yellow"/>
          <w:lang w:eastAsia="zh-CN"/>
        </w:rPr>
        <w:t>Source SN may</w:t>
      </w:r>
      <w:r w:rsidRPr="008B05DD">
        <w:rPr>
          <w:rFonts w:eastAsia="SimSun" w:hint="eastAsia"/>
          <w:highlight w:val="yellow"/>
          <w:lang w:eastAsia="zh-CN"/>
        </w:rPr>
        <w:t xml:space="preserve"> </w:t>
      </w:r>
      <w:r w:rsidRPr="008B05DD">
        <w:rPr>
          <w:rFonts w:eastAsia="SimSun"/>
          <w:highlight w:val="yellow"/>
          <w:lang w:eastAsia="zh-CN"/>
        </w:rPr>
        <w:t xml:space="preserve">send </w:t>
      </w:r>
      <w:ins w:id="400" w:author="Google (Jing)" w:date="2025-05-08T10:23:00Z">
        <w:r w:rsidR="00F373D9">
          <w:rPr>
            <w:rFonts w:eastAsia="SimSun"/>
            <w:highlight w:val="yellow"/>
            <w:lang w:eastAsia="zh-CN"/>
          </w:rPr>
          <w:t xml:space="preserve">L1 RS </w:t>
        </w:r>
      </w:ins>
      <w:del w:id="401" w:author="Google (Jing)" w:date="2025-05-08T10:23:00Z">
        <w:r w:rsidRPr="008B05DD" w:rsidDel="00F373D9">
          <w:rPr>
            <w:rFonts w:eastAsia="SimSun"/>
            <w:highlight w:val="yellow"/>
            <w:lang w:eastAsia="zh-CN"/>
          </w:rPr>
          <w:delText xml:space="preserve">CSI </w:delText>
        </w:r>
        <w:r w:rsidRPr="008B05DD" w:rsidDel="00F373D9">
          <w:rPr>
            <w:rFonts w:eastAsia="SimSun" w:hint="eastAsia"/>
            <w:highlight w:val="yellow"/>
            <w:lang w:eastAsia="zh-CN"/>
          </w:rPr>
          <w:delText>r</w:delText>
        </w:r>
        <w:r w:rsidRPr="008B05DD" w:rsidDel="00F373D9">
          <w:rPr>
            <w:rFonts w:eastAsia="SimSun"/>
            <w:highlight w:val="yellow"/>
            <w:lang w:eastAsia="zh-CN"/>
          </w:rPr>
          <w:delText>esource</w:delText>
        </w:r>
        <w:r w:rsidRPr="008B05DD" w:rsidDel="00F373D9">
          <w:rPr>
            <w:rFonts w:eastAsia="SimSun" w:hint="eastAsia"/>
            <w:highlight w:val="yellow"/>
            <w:lang w:eastAsia="zh-CN"/>
          </w:rPr>
          <w:delText xml:space="preserve"> </w:delText>
        </w:r>
      </w:del>
      <w:r w:rsidRPr="008B05DD">
        <w:rPr>
          <w:rFonts w:eastAsia="SimSun" w:hint="eastAsia"/>
          <w:highlight w:val="yellow"/>
          <w:lang w:eastAsia="zh-CN"/>
        </w:rPr>
        <w:t xml:space="preserve">configuration </w:t>
      </w:r>
      <w:r w:rsidRPr="008B05DD">
        <w:rPr>
          <w:rFonts w:eastAsia="SimSun"/>
          <w:highlight w:val="yellow"/>
          <w:lang w:eastAsia="zh-CN"/>
        </w:rPr>
        <w:t xml:space="preserve">request </w:t>
      </w:r>
      <w:r w:rsidRPr="008B05DD">
        <w:rPr>
          <w:rFonts w:eastAsia="SimSun" w:hint="eastAsia"/>
          <w:highlight w:val="yellow"/>
          <w:lang w:eastAsia="zh-CN"/>
        </w:rPr>
        <w:t>and/</w:t>
      </w:r>
      <w:r w:rsidRPr="008B05DD">
        <w:rPr>
          <w:rFonts w:eastAsia="SimSun"/>
          <w:highlight w:val="yellow"/>
          <w:lang w:eastAsia="zh-CN"/>
        </w:rPr>
        <w:t>or</w:t>
      </w:r>
      <w:r w:rsidRPr="008B05DD">
        <w:rPr>
          <w:rFonts w:eastAsia="SimSun" w:hint="eastAsia"/>
          <w:highlight w:val="yellow"/>
          <w:lang w:eastAsia="zh-CN"/>
        </w:rPr>
        <w:t xml:space="preserve"> e</w:t>
      </w:r>
      <w:r w:rsidRPr="008B05DD">
        <w:rPr>
          <w:rFonts w:eastAsia="SimSun"/>
          <w:highlight w:val="yellow"/>
          <w:lang w:eastAsia="zh-CN"/>
        </w:rPr>
        <w:t xml:space="preserve">arly sync information request </w:t>
      </w:r>
      <w:r w:rsidRPr="008B05DD">
        <w:rPr>
          <w:rFonts w:eastAsia="SimSun" w:hint="eastAsia"/>
          <w:highlight w:val="yellow"/>
          <w:lang w:eastAsia="zh-CN"/>
        </w:rPr>
        <w:t>for suggested candidate PSCell(s).</w:t>
      </w:r>
    </w:p>
    <w:p w14:paraId="66D2686A" w14:textId="77777777" w:rsidR="008B05DD" w:rsidRPr="008B05DD" w:rsidRDefault="008B05DD" w:rsidP="008B05DD">
      <w:pPr>
        <w:overflowPunct w:val="0"/>
        <w:autoSpaceDE w:val="0"/>
        <w:autoSpaceDN w:val="0"/>
        <w:adjustRightInd w:val="0"/>
        <w:ind w:left="568" w:hanging="284"/>
        <w:textAlignment w:val="baseline"/>
        <w:rPr>
          <w:rFonts w:eastAsia="SimSun"/>
          <w:i/>
          <w:color w:val="FF0000"/>
        </w:rPr>
      </w:pPr>
      <w:r w:rsidRPr="008B05DD">
        <w:rPr>
          <w:i/>
          <w:color w:val="FF0000"/>
        </w:rPr>
        <w:t>Editor’s Note:</w:t>
      </w:r>
      <w:r w:rsidRPr="008B05DD">
        <w:rPr>
          <w:rFonts w:eastAsia="SimSun" w:hint="eastAsia"/>
          <w:i/>
          <w:color w:val="FF0000"/>
        </w:rPr>
        <w:t xml:space="preserve"> </w:t>
      </w:r>
      <w:r w:rsidRPr="008B05DD">
        <w:rPr>
          <w:rFonts w:eastAsia="SimSun"/>
          <w:i/>
          <w:color w:val="FF0000"/>
        </w:rPr>
        <w:t>RAN2 assumes that how to indicate the list of candidate PSCells from source SN to MN is up to RAN3.</w:t>
      </w:r>
    </w:p>
    <w:p w14:paraId="30FC88EB" w14:textId="2D2DCCEA" w:rsidR="008B05DD" w:rsidRPr="008B05DD" w:rsidRDefault="008B05DD" w:rsidP="008B05DD">
      <w:pPr>
        <w:overflowPunct w:val="0"/>
        <w:autoSpaceDE w:val="0"/>
        <w:autoSpaceDN w:val="0"/>
        <w:adjustRightInd w:val="0"/>
        <w:ind w:left="568" w:hanging="284"/>
        <w:textAlignment w:val="baseline"/>
        <w:rPr>
          <w:rFonts w:eastAsia="SimSun"/>
          <w:shd w:val="pct15" w:color="auto" w:fill="FFFFFF"/>
          <w:lang w:eastAsia="zh-CN"/>
        </w:rPr>
      </w:pPr>
      <w:r w:rsidRPr="008B05DD">
        <w:rPr>
          <w:rFonts w:eastAsia="Times New Roman"/>
          <w:lang w:eastAsia="ja-JP"/>
        </w:rPr>
        <w:t>2.</w:t>
      </w:r>
      <w:r w:rsidRPr="008B05DD">
        <w:rPr>
          <w:rFonts w:eastAsia="Times New Roman"/>
          <w:lang w:eastAsia="ja-JP"/>
        </w:rPr>
        <w:tab/>
        <w:t>T</w:t>
      </w:r>
      <w:r w:rsidRPr="008B05DD">
        <w:rPr>
          <w:rFonts w:eastAsia="Times New Roman" w:hint="eastAsia"/>
          <w:lang w:val="en-US" w:eastAsia="ja-JP"/>
        </w:rPr>
        <w:t>he MN</w:t>
      </w:r>
      <w:r w:rsidRPr="008B05DD">
        <w:rPr>
          <w:rFonts w:eastAsia="Times New Roman"/>
          <w:lang w:val="en-US" w:eastAsia="ja-JP"/>
        </w:rPr>
        <w:t xml:space="preserve"> requests </w:t>
      </w:r>
      <w:r w:rsidRPr="008B05DD">
        <w:rPr>
          <w:rFonts w:eastAsia="Times New Roman" w:hint="eastAsia"/>
          <w:lang w:val="en-US" w:eastAsia="ja-JP"/>
        </w:rPr>
        <w:t xml:space="preserve">each candidate SN to allocate resources for the UE by means of the SN Addition procedure. </w:t>
      </w:r>
      <w:r w:rsidRPr="008B05DD">
        <w:rPr>
          <w:rFonts w:eastAsia="SimSun"/>
          <w:lang w:eastAsia="zh-CN"/>
        </w:rPr>
        <w:t>T</w:t>
      </w:r>
      <w:r w:rsidRPr="008B05DD">
        <w:rPr>
          <w:rFonts w:eastAsia="Times New Roman"/>
          <w:lang w:eastAsia="ja-JP"/>
        </w:rPr>
        <w:t xml:space="preserve">he MN also </w:t>
      </w:r>
      <w:r w:rsidRPr="008B05DD">
        <w:rPr>
          <w:rFonts w:eastAsia="SimSun"/>
          <w:lang w:eastAsia="zh-CN"/>
        </w:rPr>
        <w:t>provides a list of K</w:t>
      </w:r>
      <w:r w:rsidRPr="008B05DD">
        <w:rPr>
          <w:rFonts w:eastAsia="SimSun"/>
          <w:vertAlign w:val="subscript"/>
          <w:lang w:eastAsia="zh-CN"/>
        </w:rPr>
        <w:t>SN</w:t>
      </w:r>
      <w:r w:rsidRPr="008B05DD">
        <w:rPr>
          <w:rFonts w:eastAsia="SimSun"/>
          <w:lang w:eastAsia="zh-CN"/>
        </w:rPr>
        <w:t xml:space="preserve"> and associated sk-Counter values</w:t>
      </w:r>
      <w:r w:rsidRPr="008B05DD">
        <w:rPr>
          <w:rFonts w:eastAsia="SimSun" w:hint="eastAsia"/>
          <w:lang w:eastAsia="zh-CN"/>
        </w:rPr>
        <w:t xml:space="preserve"> (FFS)</w:t>
      </w:r>
      <w:r w:rsidRPr="008B05DD">
        <w:rPr>
          <w:rFonts w:eastAsia="SimSun"/>
          <w:lang w:eastAsia="zh-CN"/>
        </w:rPr>
        <w:t xml:space="preserve"> for each candidate SN, and forwards the received measurement results to each candidate SN(s)</w:t>
      </w:r>
      <w:r w:rsidRPr="008B05DD">
        <w:rPr>
          <w:rFonts w:eastAsia="Times New Roman"/>
          <w:lang w:eastAsia="ja-JP"/>
        </w:rPr>
        <w:t xml:space="preserve">. </w:t>
      </w:r>
      <w:r w:rsidRPr="008B05DD">
        <w:rPr>
          <w:rFonts w:eastAsia="SimSun" w:hint="eastAsia"/>
          <w:lang w:eastAsia="zh-CN"/>
        </w:rPr>
        <w:t xml:space="preserve">The MN </w:t>
      </w:r>
      <w:r w:rsidRPr="008B05DD">
        <w:rPr>
          <w:rFonts w:eastAsia="SimSun"/>
          <w:lang w:eastAsia="zh-CN"/>
        </w:rPr>
        <w:t xml:space="preserve">may </w:t>
      </w:r>
      <w:r w:rsidRPr="008B05DD">
        <w:rPr>
          <w:rFonts w:eastAsia="SimSun" w:hint="eastAsia"/>
          <w:highlight w:val="yellow"/>
          <w:lang w:eastAsia="zh-CN"/>
        </w:rPr>
        <w:t>transfer</w:t>
      </w:r>
      <w:r w:rsidRPr="008B05DD">
        <w:rPr>
          <w:rFonts w:eastAsia="SimSun"/>
          <w:highlight w:val="yellow"/>
          <w:lang w:eastAsia="zh-CN"/>
        </w:rPr>
        <w:t xml:space="preserve"> </w:t>
      </w:r>
      <w:ins w:id="402" w:author="Google (Jing)" w:date="2025-05-08T10:24:00Z">
        <w:r w:rsidR="00F373D9">
          <w:rPr>
            <w:rFonts w:eastAsia="SimSun"/>
            <w:highlight w:val="yellow"/>
            <w:lang w:eastAsia="zh-CN"/>
          </w:rPr>
          <w:t xml:space="preserve">L1 RS </w:t>
        </w:r>
      </w:ins>
      <w:del w:id="403" w:author="Google (Jing)" w:date="2025-05-08T10:24:00Z">
        <w:r w:rsidRPr="008B05DD" w:rsidDel="00F373D9">
          <w:rPr>
            <w:rFonts w:eastAsia="SimSun"/>
            <w:highlight w:val="yellow"/>
            <w:lang w:eastAsia="zh-CN"/>
          </w:rPr>
          <w:delText xml:space="preserve">CSI </w:delText>
        </w:r>
        <w:r w:rsidRPr="008B05DD" w:rsidDel="00F373D9">
          <w:rPr>
            <w:rFonts w:eastAsia="SimSun" w:hint="eastAsia"/>
            <w:highlight w:val="yellow"/>
            <w:lang w:eastAsia="zh-CN"/>
          </w:rPr>
          <w:delText>r</w:delText>
        </w:r>
        <w:r w:rsidRPr="008B05DD" w:rsidDel="00F373D9">
          <w:rPr>
            <w:rFonts w:eastAsia="SimSun"/>
            <w:highlight w:val="yellow"/>
            <w:lang w:eastAsia="zh-CN"/>
          </w:rPr>
          <w:delText>esource</w:delText>
        </w:r>
        <w:r w:rsidRPr="008B05DD" w:rsidDel="00F373D9">
          <w:rPr>
            <w:rFonts w:eastAsia="SimSun" w:hint="eastAsia"/>
            <w:highlight w:val="yellow"/>
            <w:lang w:eastAsia="zh-CN"/>
          </w:rPr>
          <w:delText xml:space="preserve"> </w:delText>
        </w:r>
      </w:del>
      <w:r w:rsidRPr="008B05DD">
        <w:rPr>
          <w:rFonts w:eastAsia="SimSun" w:hint="eastAsia"/>
          <w:highlight w:val="yellow"/>
          <w:lang w:eastAsia="zh-CN"/>
        </w:rPr>
        <w:t xml:space="preserve">configuration </w:t>
      </w:r>
      <w:r w:rsidRPr="008B05DD">
        <w:rPr>
          <w:rFonts w:eastAsia="SimSun"/>
          <w:highlight w:val="yellow"/>
          <w:lang w:eastAsia="zh-CN"/>
        </w:rPr>
        <w:t>request</w:t>
      </w:r>
      <w:r w:rsidRPr="008B05DD">
        <w:rPr>
          <w:rFonts w:eastAsia="SimSun" w:hint="eastAsia"/>
          <w:lang w:eastAsia="zh-CN"/>
        </w:rPr>
        <w:t xml:space="preserve"> and</w:t>
      </w:r>
      <w:r w:rsidRPr="008B05DD">
        <w:rPr>
          <w:rFonts w:eastAsia="SimSun"/>
          <w:lang w:eastAsia="zh-CN"/>
        </w:rPr>
        <w:t>/or</w:t>
      </w:r>
      <w:r w:rsidRPr="008B05DD">
        <w:rPr>
          <w:rFonts w:eastAsia="SimSun" w:hint="eastAsia"/>
          <w:lang w:eastAsia="zh-CN"/>
        </w:rPr>
        <w:t xml:space="preserve"> e</w:t>
      </w:r>
      <w:r w:rsidRPr="008B05DD">
        <w:rPr>
          <w:rFonts w:eastAsia="SimSun"/>
          <w:lang w:eastAsia="zh-CN"/>
        </w:rPr>
        <w:t>arly sync information</w:t>
      </w:r>
      <w:r w:rsidRPr="008B05DD">
        <w:rPr>
          <w:rFonts w:eastAsia="SimSun" w:hint="eastAsia"/>
          <w:lang w:eastAsia="zh-CN"/>
        </w:rPr>
        <w:t xml:space="preserve"> for suggested candidate PSCell(s) to SN. The MN also provide</w:t>
      </w:r>
      <w:r w:rsidRPr="008B05DD">
        <w:rPr>
          <w:rFonts w:eastAsia="SimSun"/>
          <w:lang w:eastAsia="zh-CN"/>
        </w:rPr>
        <w:t>s</w:t>
      </w:r>
      <w:r w:rsidRPr="008B05DD">
        <w:rPr>
          <w:rFonts w:eastAsia="SimSun" w:hint="eastAsia"/>
          <w:lang w:eastAsia="zh-CN"/>
        </w:rPr>
        <w:t xml:space="preserve"> </w:t>
      </w:r>
      <w:r w:rsidRPr="008B05DD">
        <w:rPr>
          <w:rFonts w:eastAsia="Times New Roman"/>
          <w:lang w:eastAsia="ja-JP"/>
        </w:rPr>
        <w:t>upper limit for the number of PSCells</w:t>
      </w:r>
      <w:r w:rsidRPr="008B05DD">
        <w:rPr>
          <w:rFonts w:eastAsia="SimSun" w:hint="eastAsia"/>
          <w:lang w:eastAsia="zh-CN"/>
        </w:rPr>
        <w:t xml:space="preserve"> to each candidate SN.</w:t>
      </w:r>
      <w:r w:rsidRPr="008B05DD">
        <w:rPr>
          <w:rFonts w:eastAsia="Times New Roman"/>
          <w:lang w:eastAsia="ja-JP"/>
        </w:rPr>
        <w:t xml:space="preserve"> The MN may select one of the candidate SN(s) and request providing the reference </w:t>
      </w:r>
      <w:r w:rsidRPr="008B05DD">
        <w:rPr>
          <w:rFonts w:eastAsia="SimSun"/>
          <w:lang w:eastAsia="zh-CN"/>
        </w:rPr>
        <w:t xml:space="preserve">SCG </w:t>
      </w:r>
      <w:r w:rsidRPr="008B05DD">
        <w:rPr>
          <w:rFonts w:eastAsia="Times New Roman"/>
          <w:lang w:eastAsia="ja-JP"/>
        </w:rPr>
        <w:t>configuration as part of the SN Addition procedure. Once obtained, the MN provides the reference configuration to other candidate SN(s).</w:t>
      </w:r>
    </w:p>
    <w:p w14:paraId="7BFC6714" w14:textId="11327C34" w:rsidR="008B05DD" w:rsidRPr="008B05DD" w:rsidRDefault="008B05DD" w:rsidP="008B05DD">
      <w:pPr>
        <w:overflowPunct w:val="0"/>
        <w:autoSpaceDE w:val="0"/>
        <w:autoSpaceDN w:val="0"/>
        <w:adjustRightInd w:val="0"/>
        <w:ind w:left="568" w:hanging="284"/>
        <w:textAlignment w:val="baseline"/>
        <w:rPr>
          <w:rFonts w:eastAsia="Times New Roman"/>
          <w:lang w:eastAsia="ja-JP"/>
        </w:rPr>
      </w:pPr>
      <w:r w:rsidRPr="008B05DD">
        <w:rPr>
          <w:rFonts w:eastAsia="Times New Roman"/>
          <w:lang w:eastAsia="ja-JP"/>
        </w:rPr>
        <w:t>3.</w:t>
      </w:r>
      <w:r w:rsidRPr="008B05DD">
        <w:rPr>
          <w:rFonts w:eastAsia="Times New Roman"/>
          <w:lang w:eastAsia="ja-JP"/>
        </w:rPr>
        <w:tab/>
        <w:t>The candidate SN(s) determines the LTM candidate cells based on the measurement results (if provided) and the upper limit for the number of PSCells that can be prepared by each candidate SN. The candidate SN provides the SCG part configuration of each candidate PSCell</w:t>
      </w:r>
      <w:r w:rsidRPr="008B05DD">
        <w:rPr>
          <w:rFonts w:eastAsia="Times New Roman"/>
          <w:highlight w:val="yellow"/>
          <w:lang w:eastAsia="ja-JP"/>
        </w:rPr>
        <w:t xml:space="preserve">, and may also provide the L1 RS (e.g. a list of SSB or a list of </w:t>
      </w:r>
      <w:r w:rsidRPr="008B05DD">
        <w:rPr>
          <w:rFonts w:eastAsia="Times New Roman"/>
          <w:highlight w:val="yellow"/>
          <w:lang w:eastAsia="ja-JP"/>
        </w:rPr>
        <w:lastRenderedPageBreak/>
        <w:t>CSI-RS) configuration for L1 measurement</w:t>
      </w:r>
      <w:r w:rsidRPr="008B05DD">
        <w:rPr>
          <w:rFonts w:eastAsia="Times New Roman"/>
          <w:lang w:eastAsia="ja-JP"/>
        </w:rPr>
        <w:t xml:space="preserve">, early UL/DL sync configuration, by sending </w:t>
      </w:r>
      <w:r w:rsidRPr="008B05DD">
        <w:rPr>
          <w:rFonts w:eastAsia="Times New Roman"/>
          <w:i/>
          <w:lang w:eastAsia="ja-JP"/>
        </w:rPr>
        <w:t>SN Addition Request Acknowledge</w:t>
      </w:r>
      <w:r w:rsidRPr="008B05DD">
        <w:rPr>
          <w:rFonts w:eastAsia="Times New Roman"/>
          <w:lang w:eastAsia="ja-JP"/>
        </w:rPr>
        <w:t xml:space="preserve"> message to the MN.</w:t>
      </w:r>
    </w:p>
    <w:p w14:paraId="1D0B75B6" w14:textId="77777777" w:rsidR="008B05DD" w:rsidRPr="008B05DD" w:rsidRDefault="008B05DD" w:rsidP="008B05DD">
      <w:pPr>
        <w:overflowPunct w:val="0"/>
        <w:autoSpaceDE w:val="0"/>
        <w:autoSpaceDN w:val="0"/>
        <w:adjustRightInd w:val="0"/>
        <w:ind w:left="568" w:hanging="284"/>
        <w:textAlignment w:val="baseline"/>
        <w:rPr>
          <w:rFonts w:eastAsia="Times New Roman"/>
          <w:lang w:eastAsia="ja-JP"/>
        </w:rPr>
      </w:pPr>
      <w:r w:rsidRPr="008B05DD">
        <w:rPr>
          <w:rFonts w:eastAsia="Times New Roman"/>
          <w:lang w:eastAsia="ja-JP"/>
        </w:rPr>
        <w:t>4.</w:t>
      </w:r>
      <w:r w:rsidRPr="008B05DD">
        <w:rPr>
          <w:rFonts w:eastAsia="Times New Roman"/>
          <w:lang w:eastAsia="ja-JP"/>
        </w:rPr>
        <w:tab/>
        <w:t xml:space="preserve">For SN terminated bearers using MCG resources, the MN provides Xn-U DL TNL address information in the </w:t>
      </w:r>
      <w:r w:rsidRPr="008B05DD">
        <w:rPr>
          <w:rFonts w:eastAsia="Times New Roman"/>
          <w:i/>
          <w:lang w:eastAsia="ja-JP"/>
        </w:rPr>
        <w:t>Xn-U Address Indication</w:t>
      </w:r>
      <w:r w:rsidRPr="008B05DD">
        <w:rPr>
          <w:rFonts w:eastAsia="Times New Roman"/>
          <w:lang w:eastAsia="ja-JP"/>
        </w:rPr>
        <w:t xml:space="preserve"> message to the </w:t>
      </w:r>
      <w:r w:rsidRPr="008B05DD">
        <w:rPr>
          <w:rFonts w:eastAsia="SimSun"/>
          <w:lang w:eastAsia="zh-CN"/>
        </w:rPr>
        <w:t xml:space="preserve">candidate </w:t>
      </w:r>
      <w:r w:rsidRPr="008B05DD">
        <w:rPr>
          <w:rFonts w:eastAsia="Times New Roman"/>
          <w:lang w:eastAsia="ja-JP"/>
        </w:rPr>
        <w:t>SN</w:t>
      </w:r>
      <w:r w:rsidRPr="008B05DD">
        <w:rPr>
          <w:rFonts w:eastAsia="SimSun"/>
          <w:lang w:eastAsia="zh-CN"/>
        </w:rPr>
        <w:t>(s)</w:t>
      </w:r>
      <w:r w:rsidRPr="008B05DD">
        <w:rPr>
          <w:rFonts w:eastAsia="Times New Roman"/>
          <w:lang w:eastAsia="ja-JP"/>
        </w:rPr>
        <w:t>.</w:t>
      </w:r>
    </w:p>
    <w:p w14:paraId="5BAF7BF1" w14:textId="58D396F4" w:rsidR="008B05DD" w:rsidRPr="008B05DD" w:rsidRDefault="008B05DD" w:rsidP="008B05DD">
      <w:pPr>
        <w:overflowPunct w:val="0"/>
        <w:autoSpaceDE w:val="0"/>
        <w:autoSpaceDN w:val="0"/>
        <w:adjustRightInd w:val="0"/>
        <w:ind w:left="568" w:hanging="284"/>
        <w:textAlignment w:val="baseline"/>
        <w:rPr>
          <w:rFonts w:eastAsia="Times New Roman"/>
          <w:lang w:eastAsia="ja-JP"/>
        </w:rPr>
      </w:pPr>
      <w:r w:rsidRPr="008B05DD">
        <w:rPr>
          <w:rFonts w:eastAsia="Times New Roman"/>
          <w:lang w:eastAsia="ja-JP"/>
        </w:rPr>
        <w:t>5.</w:t>
      </w:r>
      <w:r w:rsidRPr="008B05DD">
        <w:rPr>
          <w:rFonts w:eastAsia="Times New Roman"/>
          <w:lang w:eastAsia="ja-JP"/>
        </w:rPr>
        <w:tab/>
        <w:t xml:space="preserve">The MN sends the received L1 RS configuration, early UL/DL sync configuration of candidate cells to the source SN </w:t>
      </w:r>
      <w:r w:rsidRPr="008B05DD">
        <w:rPr>
          <w:rFonts w:eastAsia="Times New Roman"/>
          <w:i/>
          <w:lang w:eastAsia="ja-JP"/>
        </w:rPr>
        <w:t>via SN Modification Request</w:t>
      </w:r>
      <w:r w:rsidRPr="008B05DD">
        <w:rPr>
          <w:rFonts w:eastAsia="Times New Roman"/>
          <w:lang w:eastAsia="ja-JP"/>
        </w:rPr>
        <w:t xml:space="preserve"> message.</w:t>
      </w:r>
    </w:p>
    <w:p w14:paraId="7632A88F" w14:textId="77777777" w:rsidR="008B05DD" w:rsidRPr="008B05DD" w:rsidRDefault="008B05DD" w:rsidP="008B05DD">
      <w:pPr>
        <w:overflowPunct w:val="0"/>
        <w:autoSpaceDE w:val="0"/>
        <w:autoSpaceDN w:val="0"/>
        <w:adjustRightInd w:val="0"/>
        <w:ind w:left="568" w:hanging="284"/>
        <w:textAlignment w:val="baseline"/>
        <w:rPr>
          <w:rFonts w:eastAsia="Times New Roman"/>
          <w:lang w:eastAsia="ja-JP"/>
        </w:rPr>
      </w:pPr>
      <w:r w:rsidRPr="008B05DD">
        <w:rPr>
          <w:rFonts w:eastAsia="Times New Roman"/>
          <w:lang w:eastAsia="ja-JP"/>
        </w:rPr>
        <w:t>6.</w:t>
      </w:r>
      <w:r w:rsidRPr="008B05DD">
        <w:rPr>
          <w:rFonts w:eastAsia="Times New Roman"/>
          <w:lang w:eastAsia="ja-JP"/>
        </w:rPr>
        <w:tab/>
        <w:t xml:space="preserve">The source SN generates the common CSI resource configuration for L1 measurement on candidate PSCells. The source SN sends the generated common CSI resource configuration and the updated source SCG configuration to the MN via </w:t>
      </w:r>
      <w:r w:rsidRPr="008B05DD">
        <w:rPr>
          <w:rFonts w:eastAsia="Times New Roman"/>
          <w:i/>
          <w:lang w:eastAsia="ja-JP"/>
        </w:rPr>
        <w:t>SN modification request acknowledge</w:t>
      </w:r>
      <w:r w:rsidRPr="008B05DD">
        <w:rPr>
          <w:rFonts w:eastAsia="Times New Roman"/>
          <w:lang w:eastAsia="ja-JP"/>
        </w:rPr>
        <w:t xml:space="preserve"> message. The source SN sends the configuration ID mapping list for the accepted candidate PSCell(s) to the MN for subsequent inter-SN SCG LTM</w:t>
      </w:r>
      <w:r w:rsidRPr="008B05DD">
        <w:rPr>
          <w:rFonts w:eastAsia="SimSun" w:hint="eastAsia"/>
          <w:lang w:eastAsia="zh-CN"/>
        </w:rPr>
        <w:t>.</w:t>
      </w:r>
    </w:p>
    <w:p w14:paraId="10797841" w14:textId="73F7017F" w:rsidR="008B05DD" w:rsidRPr="008B05DD" w:rsidRDefault="008B05DD" w:rsidP="008B05DD">
      <w:pPr>
        <w:overflowPunct w:val="0"/>
        <w:autoSpaceDE w:val="0"/>
        <w:autoSpaceDN w:val="0"/>
        <w:adjustRightInd w:val="0"/>
        <w:ind w:left="568" w:hanging="284"/>
        <w:textAlignment w:val="baseline"/>
        <w:rPr>
          <w:rFonts w:eastAsia="Times New Roman"/>
          <w:lang w:eastAsia="ja-JP"/>
        </w:rPr>
      </w:pPr>
      <w:r w:rsidRPr="008B05DD">
        <w:rPr>
          <w:rFonts w:eastAsia="Times New Roman"/>
          <w:lang w:eastAsia="ja-JP"/>
        </w:rPr>
        <w:t>7.</w:t>
      </w:r>
      <w:r w:rsidRPr="008B05DD">
        <w:rPr>
          <w:rFonts w:eastAsia="Times New Roman"/>
          <w:lang w:eastAsia="ja-JP"/>
        </w:rPr>
        <w:tab/>
        <w:t>The MN transfers, during the LTM preparation phase, configuration ID mapping list</w:t>
      </w:r>
      <w:r w:rsidRPr="008B05DD">
        <w:rPr>
          <w:rFonts w:eastAsia="SimSun" w:hint="eastAsia"/>
          <w:lang w:eastAsia="zh-CN"/>
        </w:rPr>
        <w:t>,</w:t>
      </w:r>
      <w:r w:rsidRPr="008B05DD">
        <w:rPr>
          <w:rFonts w:eastAsia="Times New Roman"/>
          <w:lang w:eastAsia="ja-JP"/>
        </w:rPr>
        <w:t xml:space="preserve"> the common CSI resource configuration and the collected information of candidate cells to each candidate SN</w:t>
      </w:r>
      <w:r w:rsidRPr="008B05DD">
        <w:rPr>
          <w:rFonts w:eastAsia="SimSun"/>
          <w:lang w:eastAsia="zh-CN"/>
        </w:rPr>
        <w:t xml:space="preserve"> via the </w:t>
      </w:r>
      <w:r w:rsidRPr="008B05DD">
        <w:rPr>
          <w:rFonts w:eastAsia="SimSun"/>
          <w:i/>
          <w:lang w:eastAsia="zh-CN"/>
        </w:rPr>
        <w:t xml:space="preserve">SN Modification Request </w:t>
      </w:r>
      <w:r w:rsidRPr="008B05DD">
        <w:rPr>
          <w:rFonts w:eastAsia="SimSun"/>
          <w:lang w:eastAsia="zh-CN"/>
        </w:rPr>
        <w:t>message</w:t>
      </w:r>
      <w:r w:rsidRPr="008B05DD">
        <w:rPr>
          <w:rFonts w:eastAsia="Times New Roman"/>
          <w:lang w:eastAsia="ja-JP"/>
        </w:rPr>
        <w:t>.</w:t>
      </w:r>
    </w:p>
    <w:p w14:paraId="1F07044C" w14:textId="4361BE7D" w:rsidR="008B05DD" w:rsidRPr="008B05DD" w:rsidRDefault="008B05DD" w:rsidP="008B05DD">
      <w:pPr>
        <w:overflowPunct w:val="0"/>
        <w:autoSpaceDE w:val="0"/>
        <w:autoSpaceDN w:val="0"/>
        <w:adjustRightInd w:val="0"/>
        <w:ind w:left="568" w:hanging="284"/>
        <w:textAlignment w:val="baseline"/>
        <w:rPr>
          <w:rFonts w:eastAsia="Times New Roman"/>
          <w:lang w:eastAsia="ja-JP"/>
        </w:rPr>
      </w:pPr>
      <w:r w:rsidRPr="008B05DD">
        <w:rPr>
          <w:rFonts w:eastAsia="Times New Roman"/>
          <w:lang w:eastAsia="ja-JP"/>
        </w:rPr>
        <w:t>8.</w:t>
      </w:r>
      <w:r w:rsidRPr="008B05DD">
        <w:rPr>
          <w:rFonts w:eastAsia="Times New Roman"/>
          <w:lang w:eastAsia="ja-JP"/>
        </w:rPr>
        <w:tab/>
        <w:t>The candidate SN(s) responds with the updated candidate SCG configuration to the MN</w:t>
      </w:r>
      <w:r w:rsidRPr="008B05DD">
        <w:rPr>
          <w:rFonts w:eastAsia="SimSun" w:hint="eastAsia"/>
          <w:lang w:eastAsia="zh-CN"/>
        </w:rPr>
        <w:t xml:space="preserve"> </w:t>
      </w:r>
      <w:r w:rsidRPr="008B05DD">
        <w:rPr>
          <w:rFonts w:eastAsia="SimSun"/>
          <w:lang w:eastAsia="zh-CN"/>
        </w:rPr>
        <w:t xml:space="preserve">via the </w:t>
      </w:r>
      <w:r w:rsidRPr="008B05DD">
        <w:rPr>
          <w:rFonts w:eastAsia="SimSun"/>
          <w:i/>
          <w:lang w:eastAsia="zh-CN"/>
        </w:rPr>
        <w:t xml:space="preserve">SN Modification </w:t>
      </w:r>
      <w:r w:rsidRPr="008B05DD">
        <w:rPr>
          <w:rFonts w:eastAsia="Times New Roman"/>
          <w:i/>
          <w:lang w:eastAsia="ja-JP"/>
        </w:rPr>
        <w:t>Request Acknowledge</w:t>
      </w:r>
      <w:r w:rsidRPr="008B05DD">
        <w:rPr>
          <w:rFonts w:eastAsia="SimSun"/>
          <w:lang w:eastAsia="zh-CN"/>
        </w:rPr>
        <w:t xml:space="preserve"> message</w:t>
      </w:r>
      <w:r w:rsidRPr="008B05DD">
        <w:rPr>
          <w:rFonts w:eastAsia="Times New Roman"/>
          <w:lang w:eastAsia="ja-JP"/>
        </w:rPr>
        <w:t>.</w:t>
      </w:r>
      <w:r w:rsidR="00461847">
        <w:rPr>
          <w:rFonts w:eastAsia="Times New Roman"/>
          <w:lang w:eastAsia="ja-JP"/>
        </w:rPr>
        <w:t xml:space="preserve"> </w:t>
      </w:r>
      <w:ins w:id="404" w:author="Google (Jing)" w:date="2025-05-08T22:57:00Z">
        <w:r w:rsidR="00461847" w:rsidRPr="00461847">
          <w:rPr>
            <w:szCs w:val="22"/>
            <w:highlight w:val="yellow"/>
            <w:lang w:val="en-US"/>
          </w:rPr>
          <w:t>The candidate gNB(s) may also provide the CSI report configuration</w:t>
        </w:r>
        <w:r w:rsidR="00461847" w:rsidRPr="0068159F">
          <w:rPr>
            <w:szCs w:val="22"/>
            <w:lang w:val="en-US"/>
          </w:rPr>
          <w:t>.</w:t>
        </w:r>
      </w:ins>
    </w:p>
    <w:p w14:paraId="6B3C914D" w14:textId="5CF9BBD0" w:rsidR="008B05DD" w:rsidRPr="008B05DD" w:rsidRDefault="008B05DD" w:rsidP="008B05DD">
      <w:pPr>
        <w:overflowPunct w:val="0"/>
        <w:autoSpaceDE w:val="0"/>
        <w:autoSpaceDN w:val="0"/>
        <w:adjustRightInd w:val="0"/>
        <w:ind w:left="568" w:hanging="284"/>
        <w:textAlignment w:val="baseline"/>
        <w:rPr>
          <w:rFonts w:eastAsia="SimSun"/>
          <w:lang w:eastAsia="zh-CN"/>
        </w:rPr>
      </w:pPr>
      <w:r w:rsidRPr="008B05DD">
        <w:rPr>
          <w:rFonts w:eastAsia="Times New Roman"/>
          <w:lang w:eastAsia="ja-JP"/>
        </w:rPr>
        <w:t>9.</w:t>
      </w:r>
      <w:r w:rsidRPr="008B05DD">
        <w:rPr>
          <w:rFonts w:eastAsia="Times New Roman"/>
          <w:lang w:eastAsia="ja-JP"/>
        </w:rPr>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w:t>
      </w:r>
      <w:r w:rsidRPr="008B05DD">
        <w:rPr>
          <w:rFonts w:eastAsia="SimSun"/>
          <w:lang w:eastAsia="ja-JP"/>
        </w:rPr>
        <w:t xml:space="preserve">sends an </w:t>
      </w:r>
      <w:r w:rsidRPr="008B05DD">
        <w:rPr>
          <w:rFonts w:eastAsia="SimSun"/>
          <w:i/>
          <w:lang w:eastAsia="ja-JP"/>
        </w:rPr>
        <w:t>RRC</w:t>
      </w:r>
      <w:r w:rsidRPr="008B05DD">
        <w:rPr>
          <w:rFonts w:eastAsia="SimSun"/>
          <w:i/>
          <w:lang w:eastAsia="zh-CN"/>
        </w:rPr>
        <w:t>R</w:t>
      </w:r>
      <w:r w:rsidRPr="008B05DD">
        <w:rPr>
          <w:rFonts w:eastAsia="SimSun"/>
          <w:i/>
          <w:lang w:eastAsia="ja-JP"/>
        </w:rPr>
        <w:t>econfiguration</w:t>
      </w:r>
      <w:r w:rsidRPr="008B05DD">
        <w:rPr>
          <w:rFonts w:eastAsia="SimSun"/>
          <w:lang w:eastAsia="ja-JP"/>
        </w:rPr>
        <w:t xml:space="preserve"> message</w:t>
      </w:r>
      <w:r w:rsidRPr="008B05DD">
        <w:rPr>
          <w:rFonts w:eastAsia="SimSun"/>
          <w:i/>
          <w:lang w:eastAsia="zh-CN"/>
        </w:rPr>
        <w:t xml:space="preserve"> </w:t>
      </w:r>
      <w:r w:rsidRPr="008B05DD">
        <w:rPr>
          <w:rFonts w:eastAsia="SimSun"/>
          <w:lang w:eastAsia="ja-JP"/>
        </w:rPr>
        <w:t>to the UE including the inter-SN SCG LTM configuration</w:t>
      </w:r>
      <w:r w:rsidRPr="008B05DD">
        <w:rPr>
          <w:rFonts w:eastAsia="SimSun"/>
          <w:lang w:eastAsia="zh-CN"/>
        </w:rPr>
        <w:t xml:space="preserve">, i.e. a list of </w:t>
      </w:r>
      <w:r w:rsidRPr="008B05DD">
        <w:rPr>
          <w:rFonts w:eastAsia="SimSun"/>
          <w:i/>
        </w:rPr>
        <w:t>RRC</w:t>
      </w:r>
      <w:r w:rsidRPr="008B05DD">
        <w:rPr>
          <w:rFonts w:eastAsia="SimSun"/>
          <w:i/>
          <w:lang w:eastAsia="zh-CN"/>
        </w:rPr>
        <w:t>R</w:t>
      </w:r>
      <w:r w:rsidRPr="008B05DD">
        <w:rPr>
          <w:rFonts w:eastAsia="SimSun"/>
          <w:i/>
        </w:rPr>
        <w:t>econfiguration*</w:t>
      </w:r>
      <w:r w:rsidRPr="008B05DD">
        <w:rPr>
          <w:rFonts w:eastAsia="SimSun"/>
          <w:i/>
          <w:lang w:eastAsia="zh-CN"/>
        </w:rPr>
        <w:t xml:space="preserve"> </w:t>
      </w:r>
      <w:r w:rsidRPr="008B05DD">
        <w:rPr>
          <w:rFonts w:eastAsia="SimSun"/>
          <w:lang w:eastAsia="zh-CN"/>
        </w:rPr>
        <w:t xml:space="preserve">messages, in which each </w:t>
      </w:r>
      <w:r w:rsidRPr="008B05DD">
        <w:rPr>
          <w:rFonts w:eastAsia="SimSun"/>
          <w:i/>
        </w:rPr>
        <w:t>RRC</w:t>
      </w:r>
      <w:r w:rsidRPr="008B05DD">
        <w:rPr>
          <w:rFonts w:eastAsia="SimSun"/>
          <w:i/>
          <w:lang w:eastAsia="zh-CN"/>
        </w:rPr>
        <w:t>R</w:t>
      </w:r>
      <w:r w:rsidRPr="008B05DD">
        <w:rPr>
          <w:rFonts w:eastAsia="SimSun"/>
          <w:i/>
        </w:rPr>
        <w:t xml:space="preserve">econfiguration* </w:t>
      </w:r>
      <w:r w:rsidRPr="008B05DD">
        <w:rPr>
          <w:rFonts w:eastAsia="SimSun"/>
        </w:rPr>
        <w:t>message</w:t>
      </w:r>
      <w:r w:rsidRPr="008B05DD">
        <w:rPr>
          <w:rFonts w:eastAsia="SimSun"/>
          <w:i/>
        </w:rPr>
        <w:t xml:space="preserve"> </w:t>
      </w:r>
      <w:r w:rsidRPr="008B05DD">
        <w:rPr>
          <w:rFonts w:eastAsia="SimSun"/>
          <w:lang w:eastAsia="zh-CN"/>
        </w:rPr>
        <w:t xml:space="preserve">contains the SCG configuration in the </w:t>
      </w:r>
      <w:r w:rsidRPr="008B05DD">
        <w:rPr>
          <w:rFonts w:eastAsia="SimSun"/>
          <w:i/>
        </w:rPr>
        <w:t xml:space="preserve">RRCReconfiguration** </w:t>
      </w:r>
      <w:r w:rsidRPr="008B05DD">
        <w:rPr>
          <w:rFonts w:eastAsia="SimSun"/>
          <w:iCs/>
          <w:lang w:eastAsia="zh-CN"/>
        </w:rPr>
        <w:t xml:space="preserve">message </w:t>
      </w:r>
      <w:r w:rsidRPr="008B05DD">
        <w:rPr>
          <w:rFonts w:eastAsia="SimSun"/>
        </w:rPr>
        <w:t xml:space="preserve">received from the candidate SN </w:t>
      </w:r>
      <w:r w:rsidRPr="008B05DD">
        <w:rPr>
          <w:rFonts w:eastAsia="SimSun"/>
          <w:lang w:eastAsia="zh-CN"/>
        </w:rPr>
        <w:t xml:space="preserve">in step 3 </w:t>
      </w:r>
      <w:r w:rsidRPr="008B05DD">
        <w:rPr>
          <w:rFonts w:eastAsia="SimSun"/>
        </w:rPr>
        <w:t>and possibly an MCG configuration</w:t>
      </w:r>
      <w:r w:rsidRPr="008B05DD">
        <w:rPr>
          <w:rFonts w:eastAsia="SimSun"/>
          <w:lang w:eastAsia="zh-CN"/>
        </w:rPr>
        <w:t xml:space="preserve">. Besides, the </w:t>
      </w:r>
      <w:r w:rsidRPr="008B05DD">
        <w:rPr>
          <w:rFonts w:eastAsia="SimSun"/>
          <w:i/>
        </w:rPr>
        <w:t>RRC</w:t>
      </w:r>
      <w:r w:rsidRPr="008B05DD">
        <w:rPr>
          <w:rFonts w:eastAsia="SimSun"/>
          <w:i/>
          <w:lang w:eastAsia="zh-CN"/>
        </w:rPr>
        <w:t>R</w:t>
      </w:r>
      <w:r w:rsidRPr="008B05DD">
        <w:rPr>
          <w:rFonts w:eastAsia="SimSun"/>
          <w:i/>
        </w:rPr>
        <w:t>econfiguration</w:t>
      </w:r>
      <w:r w:rsidRPr="008B05DD">
        <w:rPr>
          <w:rFonts w:eastAsia="SimSun"/>
        </w:rPr>
        <w:t xml:space="preserve"> message</w:t>
      </w:r>
      <w:r w:rsidRPr="008B05DD">
        <w:rPr>
          <w:rFonts w:eastAsia="SimSun"/>
          <w:i/>
          <w:lang w:eastAsia="zh-CN"/>
        </w:rPr>
        <w:t xml:space="preserve"> </w:t>
      </w:r>
      <w:r w:rsidRPr="008B05DD">
        <w:rPr>
          <w:rFonts w:eastAsia="SimSun"/>
          <w:lang w:eastAsia="zh-CN"/>
        </w:rPr>
        <w:t xml:space="preserve">can also include an updated MCG configuration, as well as the NR </w:t>
      </w:r>
      <w:r w:rsidRPr="008B05DD">
        <w:rPr>
          <w:rFonts w:eastAsia="SimSun"/>
          <w:i/>
          <w:lang w:eastAsia="zh-CN"/>
        </w:rPr>
        <w:t>RRCReconfiguration**</w:t>
      </w:r>
      <w:r w:rsidRPr="008B05DD">
        <w:rPr>
          <w:rFonts w:eastAsia="SimSun"/>
          <w:lang w:eastAsia="zh-CN"/>
        </w:rPr>
        <w:t xml:space="preserve">* message generated by the source SN, e.g., to configure </w:t>
      </w:r>
      <w:r w:rsidRPr="008B05DD">
        <w:rPr>
          <w:rFonts w:eastAsia="SimSun" w:hint="eastAsia"/>
          <w:lang w:eastAsia="zh-CN"/>
        </w:rPr>
        <w:t>the required measurements</w:t>
      </w:r>
      <w:r w:rsidRPr="008B05DD">
        <w:rPr>
          <w:rFonts w:eastAsia="SimSun"/>
          <w:lang w:eastAsia="zh-CN"/>
        </w:rPr>
        <w:t>.</w:t>
      </w:r>
    </w:p>
    <w:p w14:paraId="0D9F31EF" w14:textId="73A6F154" w:rsidR="008B05DD" w:rsidRPr="008B05DD" w:rsidRDefault="008B05DD" w:rsidP="008B05DD">
      <w:pPr>
        <w:overflowPunct w:val="0"/>
        <w:autoSpaceDE w:val="0"/>
        <w:autoSpaceDN w:val="0"/>
        <w:adjustRightInd w:val="0"/>
        <w:ind w:left="568" w:hanging="284"/>
        <w:textAlignment w:val="baseline"/>
        <w:rPr>
          <w:rFonts w:eastAsia="SimSun"/>
          <w:lang w:val="en-US" w:eastAsia="ja-JP"/>
        </w:rPr>
      </w:pPr>
      <w:r w:rsidRPr="008B05DD">
        <w:rPr>
          <w:rFonts w:eastAsia="Times New Roman"/>
          <w:lang w:eastAsia="ja-JP"/>
        </w:rPr>
        <w:t>10.</w:t>
      </w:r>
      <w:r w:rsidRPr="008B05DD">
        <w:rPr>
          <w:rFonts w:eastAsia="Times New Roman"/>
          <w:lang w:eastAsia="ja-JP"/>
        </w:rPr>
        <w:tab/>
      </w:r>
      <w:r w:rsidRPr="008B05DD">
        <w:rPr>
          <w:rFonts w:eastAsia="SimSun"/>
          <w:lang w:eastAsia="zh-CN"/>
        </w:rPr>
        <w:t>T</w:t>
      </w:r>
      <w:r w:rsidRPr="008B05DD">
        <w:rPr>
          <w:rFonts w:eastAsia="SimSun"/>
          <w:lang w:eastAsia="ja-JP"/>
        </w:rPr>
        <w:t xml:space="preserve">he UE applies the </w:t>
      </w:r>
      <w:r w:rsidRPr="008B05DD">
        <w:rPr>
          <w:rFonts w:eastAsia="SimSun"/>
          <w:i/>
          <w:lang w:eastAsia="ja-JP"/>
        </w:rPr>
        <w:t>RRC</w:t>
      </w:r>
      <w:r w:rsidRPr="008B05DD">
        <w:rPr>
          <w:rFonts w:eastAsia="SimSun"/>
          <w:i/>
          <w:lang w:eastAsia="zh-CN"/>
        </w:rPr>
        <w:t>R</w:t>
      </w:r>
      <w:r w:rsidRPr="008B05DD">
        <w:rPr>
          <w:rFonts w:eastAsia="SimSun"/>
          <w:i/>
          <w:lang w:eastAsia="ja-JP"/>
        </w:rPr>
        <w:t>econfiguration</w:t>
      </w:r>
      <w:r w:rsidRPr="008B05DD">
        <w:rPr>
          <w:rFonts w:eastAsia="SimSun"/>
          <w:lang w:eastAsia="zh-CN"/>
        </w:rPr>
        <w:t xml:space="preserve"> message received in step 9, stores the</w:t>
      </w:r>
      <w:r w:rsidRPr="008B05DD">
        <w:rPr>
          <w:rFonts w:eastAsia="Times New Roman"/>
          <w:lang w:eastAsia="ja-JP"/>
        </w:rPr>
        <w:t xml:space="preserve"> </w:t>
      </w:r>
      <w:r w:rsidRPr="008B05DD">
        <w:rPr>
          <w:rFonts w:eastAsia="SimSun"/>
          <w:lang w:eastAsia="ja-JP"/>
        </w:rPr>
        <w:t>inter-SN SCG LTM</w:t>
      </w:r>
      <w:r w:rsidRPr="008B05DD">
        <w:rPr>
          <w:rFonts w:eastAsia="SimSun"/>
          <w:lang w:eastAsia="zh-CN"/>
        </w:rPr>
        <w:t xml:space="preserve"> configuration</w:t>
      </w:r>
      <w:r w:rsidRPr="008B05DD">
        <w:rPr>
          <w:rFonts w:eastAsia="SimSun"/>
          <w:i/>
          <w:lang w:eastAsia="zh-CN"/>
        </w:rPr>
        <w:t xml:space="preserve"> </w:t>
      </w:r>
      <w:r w:rsidRPr="008B05DD">
        <w:rPr>
          <w:rFonts w:eastAsia="SimSun"/>
          <w:lang w:eastAsia="zh-CN"/>
        </w:rPr>
        <w:t xml:space="preserve">and </w:t>
      </w:r>
      <w:r w:rsidRPr="008B05DD">
        <w:rPr>
          <w:rFonts w:eastAsia="SimSun"/>
          <w:lang w:eastAsia="ja-JP"/>
        </w:rPr>
        <w:t xml:space="preserve">replies to the MN with an </w:t>
      </w:r>
      <w:r w:rsidRPr="008B05DD">
        <w:rPr>
          <w:rFonts w:eastAsia="SimSun"/>
          <w:i/>
          <w:lang w:eastAsia="ja-JP"/>
        </w:rPr>
        <w:t>RRC</w:t>
      </w:r>
      <w:r w:rsidRPr="008B05DD">
        <w:rPr>
          <w:rFonts w:eastAsia="SimSun"/>
          <w:i/>
          <w:lang w:eastAsia="zh-CN"/>
        </w:rPr>
        <w:t>R</w:t>
      </w:r>
      <w:r w:rsidRPr="008B05DD">
        <w:rPr>
          <w:rFonts w:eastAsia="SimSun"/>
          <w:i/>
          <w:lang w:eastAsia="ja-JP"/>
        </w:rPr>
        <w:t>econfiguration</w:t>
      </w:r>
      <w:r w:rsidRPr="008B05DD">
        <w:rPr>
          <w:rFonts w:eastAsia="SimSun"/>
          <w:i/>
          <w:lang w:eastAsia="zh-CN"/>
        </w:rPr>
        <w:t>C</w:t>
      </w:r>
      <w:r w:rsidRPr="008B05DD">
        <w:rPr>
          <w:rFonts w:eastAsia="SimSun"/>
          <w:i/>
          <w:lang w:eastAsia="ja-JP"/>
        </w:rPr>
        <w:t>omplete</w:t>
      </w:r>
      <w:r w:rsidRPr="008B05DD">
        <w:rPr>
          <w:rFonts w:eastAsia="SimSun"/>
          <w:lang w:eastAsia="ja-JP"/>
        </w:rPr>
        <w:t xml:space="preserve"> message, including </w:t>
      </w:r>
      <w:r w:rsidRPr="008B05DD">
        <w:rPr>
          <w:rFonts w:eastAsia="SimSun" w:hint="eastAsia"/>
          <w:lang w:val="en-US" w:eastAsia="ja-JP"/>
        </w:rPr>
        <w:t xml:space="preserve">an SN </w:t>
      </w:r>
      <w:r w:rsidRPr="008B05DD">
        <w:rPr>
          <w:rFonts w:eastAsia="SimSun" w:hint="eastAsia"/>
          <w:i/>
          <w:iCs/>
          <w:lang w:val="en-US" w:eastAsia="ja-JP"/>
        </w:rPr>
        <w:t>RRCReconfigurationComplete</w:t>
      </w:r>
      <w:r w:rsidRPr="008B05DD">
        <w:rPr>
          <w:rFonts w:eastAsia="SimSun"/>
          <w:i/>
          <w:iCs/>
          <w:lang w:val="en-US" w:eastAsia="ja-JP"/>
        </w:rPr>
        <w:t>***</w:t>
      </w:r>
      <w:r w:rsidRPr="008B05DD">
        <w:rPr>
          <w:rFonts w:eastAsia="SimSun" w:hint="eastAsia"/>
          <w:i/>
          <w:iCs/>
          <w:lang w:val="en-US" w:eastAsia="ja-JP"/>
        </w:rPr>
        <w:t xml:space="preserve"> </w:t>
      </w:r>
      <w:r w:rsidRPr="008B05DD">
        <w:rPr>
          <w:rFonts w:eastAsia="SimSun" w:hint="eastAsia"/>
          <w:lang w:val="en-US" w:eastAsia="ja-JP"/>
        </w:rPr>
        <w:t>message to the source SN.</w:t>
      </w:r>
    </w:p>
    <w:p w14:paraId="2F4B5426" w14:textId="77777777" w:rsidR="008B05DD" w:rsidRPr="008B05DD" w:rsidRDefault="008B05DD" w:rsidP="008B05DD">
      <w:pPr>
        <w:overflowPunct w:val="0"/>
        <w:autoSpaceDE w:val="0"/>
        <w:autoSpaceDN w:val="0"/>
        <w:adjustRightInd w:val="0"/>
        <w:ind w:left="568" w:hanging="284"/>
        <w:textAlignment w:val="baseline"/>
        <w:rPr>
          <w:rFonts w:eastAsia="SimSun"/>
          <w:lang w:val="en-US" w:eastAsia="ja-JP"/>
        </w:rPr>
      </w:pPr>
      <w:r w:rsidRPr="008B05DD">
        <w:rPr>
          <w:rFonts w:eastAsia="SimSun"/>
          <w:lang w:val="en-US" w:eastAsia="ja-JP"/>
        </w:rPr>
        <w:t>11.</w:t>
      </w:r>
      <w:r w:rsidRPr="008B05DD">
        <w:rPr>
          <w:rFonts w:eastAsia="SimSun"/>
          <w:lang w:val="en-US" w:eastAsia="ja-JP"/>
        </w:rPr>
        <w:tab/>
        <w:t>T</w:t>
      </w:r>
      <w:r w:rsidRPr="008B05DD">
        <w:rPr>
          <w:rFonts w:eastAsia="SimSun" w:hint="eastAsia"/>
          <w:lang w:val="en-US" w:eastAsia="ja-JP"/>
        </w:rPr>
        <w:t xml:space="preserve">he MN informs the source SN with the SN </w:t>
      </w:r>
      <w:r w:rsidRPr="008B05DD">
        <w:rPr>
          <w:rFonts w:eastAsia="SimSun" w:hint="eastAsia"/>
          <w:i/>
          <w:iCs/>
          <w:lang w:val="en-US" w:eastAsia="ja-JP"/>
        </w:rPr>
        <w:t>RRCReconfigurationComplete</w:t>
      </w:r>
      <w:r w:rsidRPr="008B05DD">
        <w:rPr>
          <w:rFonts w:eastAsia="SimSun"/>
          <w:i/>
          <w:iCs/>
          <w:lang w:val="en-US" w:eastAsia="ja-JP"/>
        </w:rPr>
        <w:t>***</w:t>
      </w:r>
      <w:r w:rsidRPr="008B05DD">
        <w:rPr>
          <w:rFonts w:eastAsia="SimSun" w:hint="eastAsia"/>
          <w:i/>
          <w:iCs/>
          <w:lang w:val="en-US" w:eastAsia="ja-JP"/>
        </w:rPr>
        <w:t xml:space="preserve"> </w:t>
      </w:r>
      <w:r w:rsidRPr="008B05DD">
        <w:rPr>
          <w:rFonts w:eastAsia="SimSun" w:hint="eastAsia"/>
          <w:lang w:val="en-US" w:eastAsia="ja-JP"/>
        </w:rPr>
        <w:t xml:space="preserve">message via SN Change Confirm message, to indicate that SCG LTM is prepared. </w:t>
      </w:r>
    </w:p>
    <w:p w14:paraId="77E803BA" w14:textId="450F812B" w:rsidR="008B05DD" w:rsidRPr="008B05DD" w:rsidRDefault="008B05DD" w:rsidP="008B05DD">
      <w:pPr>
        <w:overflowPunct w:val="0"/>
        <w:autoSpaceDE w:val="0"/>
        <w:autoSpaceDN w:val="0"/>
        <w:adjustRightInd w:val="0"/>
        <w:ind w:left="568" w:hanging="284"/>
        <w:textAlignment w:val="baseline"/>
        <w:rPr>
          <w:rFonts w:eastAsia="SimSun"/>
          <w:lang w:val="en-US" w:eastAsia="ja-JP"/>
        </w:rPr>
      </w:pPr>
      <w:r w:rsidRPr="008B05DD">
        <w:rPr>
          <w:i/>
          <w:color w:val="FF0000"/>
        </w:rPr>
        <w:t>Editor’s Note:</w:t>
      </w:r>
      <w:r w:rsidRPr="008B05DD">
        <w:rPr>
          <w:rFonts w:hint="eastAsia"/>
          <w:i/>
          <w:color w:val="FF0000"/>
        </w:rPr>
        <w:t xml:space="preserve"> </w:t>
      </w:r>
      <w:r w:rsidRPr="008B05DD">
        <w:rPr>
          <w:i/>
          <w:color w:val="FF0000"/>
        </w:rPr>
        <w:t>FFS up to RAN3.</w:t>
      </w:r>
    </w:p>
    <w:p w14:paraId="1AE3F32E" w14:textId="77777777" w:rsidR="008B05DD" w:rsidRPr="008B05DD" w:rsidRDefault="008B05DD" w:rsidP="008B05DD">
      <w:pPr>
        <w:overflowPunct w:val="0"/>
        <w:autoSpaceDE w:val="0"/>
        <w:autoSpaceDN w:val="0"/>
        <w:adjustRightInd w:val="0"/>
        <w:ind w:left="568" w:hanging="284"/>
        <w:textAlignment w:val="baseline"/>
        <w:rPr>
          <w:rFonts w:eastAsia="SimSun"/>
          <w:lang w:val="en-US" w:eastAsia="ja-JP"/>
        </w:rPr>
      </w:pPr>
      <w:r w:rsidRPr="008B05DD">
        <w:rPr>
          <w:rFonts w:eastAsia="SimSun"/>
          <w:lang w:val="en-US" w:eastAsia="ja-JP"/>
        </w:rPr>
        <w:t>13.</w:t>
      </w:r>
      <w:r w:rsidRPr="008B05DD">
        <w:rPr>
          <w:rFonts w:eastAsia="SimSun"/>
          <w:lang w:val="en-US" w:eastAsia="ja-JP"/>
        </w:rPr>
        <w:tab/>
      </w:r>
      <w:r w:rsidRPr="008B05DD">
        <w:rPr>
          <w:rFonts w:eastAsia="Times New Roman"/>
          <w:lang w:eastAsia="ja-JP"/>
        </w:rPr>
        <w:t>The UE may perform DL synchronization with LTM candidate cell(s) before receiving the cell switch command, as specified in clause 9.2.3.5.2 in TS 38.300 [3].</w:t>
      </w:r>
    </w:p>
    <w:p w14:paraId="35F4E1E3" w14:textId="77777777" w:rsidR="008B05DD" w:rsidRPr="008B05DD" w:rsidRDefault="008B05DD" w:rsidP="008B05DD">
      <w:pPr>
        <w:overflowPunct w:val="0"/>
        <w:autoSpaceDE w:val="0"/>
        <w:autoSpaceDN w:val="0"/>
        <w:adjustRightInd w:val="0"/>
        <w:ind w:left="568" w:hanging="284"/>
        <w:textAlignment w:val="baseline"/>
        <w:rPr>
          <w:rFonts w:eastAsia="Times New Roman"/>
          <w:lang w:eastAsia="ja-JP"/>
        </w:rPr>
      </w:pPr>
      <w:r w:rsidRPr="008B05DD">
        <w:rPr>
          <w:rFonts w:eastAsia="SimSun"/>
          <w:lang w:eastAsia="zh-CN"/>
        </w:rPr>
        <w:t>14a</w:t>
      </w:r>
      <w:r w:rsidRPr="008B05DD">
        <w:rPr>
          <w:rFonts w:eastAsia="Times New Roman"/>
          <w:lang w:eastAsia="ja-JP"/>
        </w:rPr>
        <w:t>.The UE may perform UL synchronization with LTM candidate cell(s) before receiving the cell switch command, as specified in</w:t>
      </w:r>
      <w:r w:rsidRPr="008B05DD">
        <w:rPr>
          <w:rFonts w:eastAsia="SimSun"/>
          <w:lang w:eastAsia="zh-CN"/>
        </w:rPr>
        <w:t xml:space="preserve"> clause 9.2.3.5.2 in TS 38.300 [3].</w:t>
      </w:r>
    </w:p>
    <w:p w14:paraId="0E8A8175" w14:textId="77777777" w:rsidR="008B05DD" w:rsidRPr="008B05DD" w:rsidRDefault="008B05DD" w:rsidP="008B05DD">
      <w:pPr>
        <w:overflowPunct w:val="0"/>
        <w:autoSpaceDE w:val="0"/>
        <w:autoSpaceDN w:val="0"/>
        <w:adjustRightInd w:val="0"/>
        <w:ind w:left="568" w:hanging="284"/>
        <w:textAlignment w:val="baseline"/>
        <w:rPr>
          <w:rFonts w:eastAsia="Times New Roman"/>
          <w:lang w:eastAsia="ja-JP"/>
        </w:rPr>
      </w:pPr>
      <w:r w:rsidRPr="008B05DD">
        <w:rPr>
          <w:rFonts w:eastAsia="SimSun"/>
          <w:lang w:eastAsia="zh-CN"/>
        </w:rPr>
        <w:t>14b</w:t>
      </w:r>
      <w:r w:rsidRPr="008B05DD">
        <w:rPr>
          <w:rFonts w:eastAsia="Times New Roman"/>
          <w:lang w:eastAsia="ja-JP"/>
        </w:rPr>
        <w:t>. The candidate SN(s) transfers the calculated TA value of candidate cell(s) to the source SN via the MN</w:t>
      </w:r>
      <w:r w:rsidRPr="008B05DD">
        <w:rPr>
          <w:rFonts w:eastAsia="SimSun" w:hint="eastAsia"/>
          <w:lang w:eastAsia="zh-CN"/>
        </w:rPr>
        <w:t xml:space="preserve"> </w:t>
      </w:r>
      <w:r w:rsidRPr="008B05DD">
        <w:rPr>
          <w:rFonts w:eastAsia="SimSun"/>
          <w:lang w:eastAsia="zh-CN"/>
        </w:rPr>
        <w:t xml:space="preserve">via the TA </w:t>
      </w:r>
      <w:r w:rsidRPr="008B05DD">
        <w:rPr>
          <w:rFonts w:eastAsia="SimSun" w:hint="eastAsia"/>
          <w:lang w:eastAsia="zh-CN"/>
        </w:rPr>
        <w:t>I</w:t>
      </w:r>
      <w:r w:rsidRPr="008B05DD">
        <w:rPr>
          <w:rFonts w:eastAsia="SimSun"/>
          <w:lang w:eastAsia="zh-CN"/>
        </w:rPr>
        <w:t xml:space="preserve">nformation </w:t>
      </w:r>
      <w:r w:rsidRPr="008B05DD">
        <w:rPr>
          <w:rFonts w:eastAsia="SimSun" w:hint="eastAsia"/>
          <w:lang w:eastAsia="zh-CN"/>
        </w:rPr>
        <w:t>T</w:t>
      </w:r>
      <w:r w:rsidRPr="008B05DD">
        <w:rPr>
          <w:rFonts w:eastAsia="SimSun"/>
          <w:lang w:eastAsia="zh-CN"/>
        </w:rPr>
        <w:t>ransfer</w:t>
      </w:r>
      <w:r w:rsidRPr="008B05DD">
        <w:rPr>
          <w:rFonts w:eastAsia="SimSun" w:hint="eastAsia"/>
          <w:lang w:eastAsia="zh-CN"/>
        </w:rPr>
        <w:t xml:space="preserve"> Message</w:t>
      </w:r>
      <w:r w:rsidRPr="008B05DD">
        <w:rPr>
          <w:rFonts w:eastAsia="Times New Roman"/>
          <w:lang w:eastAsia="ja-JP"/>
        </w:rPr>
        <w:t xml:space="preserve">. </w:t>
      </w:r>
    </w:p>
    <w:p w14:paraId="72951D9F" w14:textId="77777777" w:rsidR="008B05DD" w:rsidRPr="008B05DD" w:rsidRDefault="008B05DD" w:rsidP="008B05DD">
      <w:pPr>
        <w:overflowPunct w:val="0"/>
        <w:autoSpaceDE w:val="0"/>
        <w:autoSpaceDN w:val="0"/>
        <w:adjustRightInd w:val="0"/>
        <w:ind w:left="568" w:hanging="284"/>
        <w:textAlignment w:val="baseline"/>
        <w:rPr>
          <w:rFonts w:eastAsia="SimSun"/>
          <w:i/>
          <w:color w:val="FF0000"/>
        </w:rPr>
      </w:pPr>
      <w:r w:rsidRPr="008B05DD">
        <w:rPr>
          <w:i/>
          <w:color w:val="FF0000"/>
        </w:rPr>
        <w:t>Editor’s Note:</w:t>
      </w:r>
      <w:r w:rsidRPr="008B05DD">
        <w:rPr>
          <w:rFonts w:eastAsia="SimSun" w:hint="eastAsia"/>
          <w:i/>
          <w:color w:val="FF0000"/>
        </w:rPr>
        <w:t xml:space="preserve"> Details</w:t>
      </w:r>
      <w:r w:rsidRPr="008B05DD">
        <w:rPr>
          <w:rFonts w:eastAsia="SimSun"/>
          <w:i/>
          <w:color w:val="FF0000"/>
        </w:rPr>
        <w:t xml:space="preserve"> for TA information transfer procedure is up to RAN3 discussion.</w:t>
      </w:r>
    </w:p>
    <w:p w14:paraId="5D9E5ED6" w14:textId="3382C47F" w:rsidR="008B05DD" w:rsidRPr="008B05DD" w:rsidRDefault="008B05DD" w:rsidP="008B05DD">
      <w:pPr>
        <w:overflowPunct w:val="0"/>
        <w:autoSpaceDE w:val="0"/>
        <w:autoSpaceDN w:val="0"/>
        <w:adjustRightInd w:val="0"/>
        <w:ind w:left="568" w:hanging="284"/>
        <w:textAlignment w:val="baseline"/>
        <w:rPr>
          <w:rFonts w:eastAsia="Times New Roman"/>
          <w:lang w:eastAsia="ja-JP"/>
        </w:rPr>
      </w:pPr>
      <w:r w:rsidRPr="008B05DD">
        <w:rPr>
          <w:rFonts w:eastAsia="Times New Roman"/>
          <w:lang w:eastAsia="ja-JP"/>
        </w:rPr>
        <w:t>15.</w:t>
      </w:r>
      <w:r w:rsidRPr="008B05DD">
        <w:rPr>
          <w:rFonts w:eastAsia="Times New Roman"/>
          <w:lang w:eastAsia="ja-JP"/>
        </w:rPr>
        <w:tab/>
        <w:t xml:space="preserve">The UE performs L1 measurements on the configured LTM candidate cell(s) and transmits L1 measurement reports to the source </w:t>
      </w:r>
      <w:r w:rsidRPr="008B05DD">
        <w:rPr>
          <w:rFonts w:eastAsia="SimSun"/>
          <w:lang w:eastAsia="zh-CN"/>
        </w:rPr>
        <w:t xml:space="preserve">SN, </w:t>
      </w:r>
      <w:r w:rsidRPr="008B05DD">
        <w:rPr>
          <w:rFonts w:eastAsia="Times New Roman"/>
          <w:lang w:eastAsia="zh-CN"/>
        </w:rPr>
        <w:t>if</w:t>
      </w:r>
      <w:r w:rsidRPr="008B05DD">
        <w:rPr>
          <w:rFonts w:eastAsia="SimSun"/>
          <w:lang w:eastAsia="zh-CN"/>
        </w:rPr>
        <w:t xml:space="preserve"> the L1 measurement configuration in </w:t>
      </w:r>
      <w:r w:rsidRPr="008B05DD">
        <w:rPr>
          <w:rFonts w:eastAsia="SimSun"/>
          <w:i/>
          <w:iCs/>
          <w:lang w:eastAsia="zh-CN"/>
        </w:rPr>
        <w:t>RRCReconfiguration</w:t>
      </w:r>
      <w:r w:rsidRPr="008B05DD">
        <w:rPr>
          <w:rFonts w:eastAsia="SimSun"/>
          <w:lang w:eastAsia="zh-CN"/>
        </w:rPr>
        <w:t xml:space="preserve"> </w:t>
      </w:r>
      <w:r w:rsidRPr="008B05DD">
        <w:rPr>
          <w:rFonts w:eastAsia="Times New Roman"/>
          <w:lang w:eastAsia="zh-CN"/>
        </w:rPr>
        <w:t xml:space="preserve">is </w:t>
      </w:r>
      <w:r w:rsidRPr="008B05DD">
        <w:rPr>
          <w:rFonts w:eastAsia="SimSun"/>
          <w:lang w:eastAsia="zh-CN"/>
        </w:rPr>
        <w:t>received in step 9</w:t>
      </w:r>
      <w:r w:rsidRPr="008B05DD">
        <w:rPr>
          <w:rFonts w:eastAsia="Times New Roman"/>
          <w:lang w:eastAsia="ja-JP"/>
        </w:rPr>
        <w:t xml:space="preserve">. </w:t>
      </w:r>
    </w:p>
    <w:p w14:paraId="1FA91E2C" w14:textId="77777777" w:rsidR="008B05DD" w:rsidRPr="008B05DD" w:rsidRDefault="008B05DD" w:rsidP="008B05DD">
      <w:pPr>
        <w:overflowPunct w:val="0"/>
        <w:autoSpaceDE w:val="0"/>
        <w:autoSpaceDN w:val="0"/>
        <w:adjustRightInd w:val="0"/>
        <w:ind w:left="568" w:hanging="284"/>
        <w:textAlignment w:val="baseline"/>
        <w:rPr>
          <w:rFonts w:eastAsia="Times New Roman"/>
          <w:lang w:eastAsia="ja-JP"/>
        </w:rPr>
      </w:pPr>
      <w:r w:rsidRPr="008B05DD">
        <w:rPr>
          <w:rFonts w:eastAsia="SimSun"/>
          <w:lang w:eastAsia="zh-CN"/>
        </w:rPr>
        <w:t>16</w:t>
      </w:r>
      <w:r w:rsidRPr="008B05DD">
        <w:rPr>
          <w:rFonts w:eastAsia="Times New Roman"/>
          <w:lang w:eastAsia="ja-JP"/>
        </w:rPr>
        <w:t>.</w:t>
      </w:r>
      <w:r w:rsidRPr="008B05DD">
        <w:rPr>
          <w:rFonts w:eastAsia="Times New Roman"/>
          <w:lang w:eastAsia="ja-JP"/>
        </w:rPr>
        <w:tab/>
        <w:t xml:space="preserve">The source </w:t>
      </w:r>
      <w:r w:rsidRPr="008B05DD">
        <w:rPr>
          <w:rFonts w:eastAsia="SimSun"/>
          <w:lang w:eastAsia="zh-CN"/>
        </w:rPr>
        <w:t>SN</w:t>
      </w:r>
      <w:r w:rsidRPr="008B05DD">
        <w:rPr>
          <w:rFonts w:eastAsia="Times New Roman"/>
          <w:lang w:eastAsia="ja-JP"/>
        </w:rPr>
        <w:t xml:space="preserve"> decides to execute cell switch to a target PSCell.</w:t>
      </w:r>
    </w:p>
    <w:p w14:paraId="35F73D13" w14:textId="65615A09" w:rsidR="008B05DD" w:rsidRPr="008B05DD" w:rsidRDefault="008B05DD" w:rsidP="008B05DD">
      <w:pPr>
        <w:overflowPunct w:val="0"/>
        <w:autoSpaceDE w:val="0"/>
        <w:autoSpaceDN w:val="0"/>
        <w:adjustRightInd w:val="0"/>
        <w:ind w:left="568" w:hanging="284"/>
        <w:textAlignment w:val="baseline"/>
        <w:rPr>
          <w:rFonts w:eastAsia="Times New Roman"/>
          <w:lang w:eastAsia="ja-JP"/>
        </w:rPr>
      </w:pPr>
      <w:r w:rsidRPr="008B05DD">
        <w:rPr>
          <w:rFonts w:eastAsia="Times New Roman"/>
          <w:lang w:eastAsia="ja-JP"/>
        </w:rPr>
        <w:t>17.</w:t>
      </w:r>
      <w:r w:rsidRPr="008B05DD">
        <w:rPr>
          <w:rFonts w:eastAsia="Times New Roman"/>
          <w:lang w:eastAsia="ja-JP"/>
        </w:rPr>
        <w:tab/>
        <w:t>The source SN transmits an LTM cell switch command MAC CE triggering cell switch by including a target configuration ID and other related information for the target PSCell, as specified in clause 9.2.3.5.2 in TS 38.300 [3]. The UE applies the candidate configuration indicated by the target configuration ID including PSCell change.</w:t>
      </w:r>
    </w:p>
    <w:p w14:paraId="68EED97E" w14:textId="2D3014C8" w:rsidR="008B05DD" w:rsidRPr="008B05DD" w:rsidRDefault="008B05DD" w:rsidP="008B05DD">
      <w:pPr>
        <w:overflowPunct w:val="0"/>
        <w:autoSpaceDE w:val="0"/>
        <w:autoSpaceDN w:val="0"/>
        <w:adjustRightInd w:val="0"/>
        <w:ind w:left="568" w:hanging="284"/>
        <w:textAlignment w:val="baseline"/>
        <w:rPr>
          <w:rFonts w:eastAsia="SimSun"/>
          <w:lang w:eastAsia="zh-CN"/>
        </w:rPr>
      </w:pPr>
      <w:r w:rsidRPr="008B05DD">
        <w:rPr>
          <w:rFonts w:eastAsia="Times New Roman"/>
          <w:lang w:eastAsia="ja-JP"/>
        </w:rPr>
        <w:t>18/19.</w:t>
      </w:r>
      <w:r w:rsidRPr="008B05DD">
        <w:rPr>
          <w:rFonts w:eastAsia="Times New Roman"/>
          <w:lang w:eastAsia="ja-JP"/>
        </w:rPr>
        <w:tab/>
        <w:t xml:space="preserve">The source SN sends </w:t>
      </w:r>
      <w:r w:rsidRPr="008B05DD">
        <w:rPr>
          <w:rFonts w:eastAsia="SimSun"/>
          <w:iCs/>
          <w:lang w:eastAsia="zh-CN"/>
        </w:rPr>
        <w:t>Cell Switch Notification</w:t>
      </w:r>
      <w:r w:rsidRPr="008B05DD">
        <w:rPr>
          <w:rFonts w:eastAsia="SimSun"/>
          <w:lang w:eastAsia="zh-CN"/>
        </w:rPr>
        <w:t xml:space="preserve"> </w:t>
      </w:r>
      <w:r w:rsidRPr="008B05DD">
        <w:rPr>
          <w:rFonts w:eastAsia="SimSun" w:hint="eastAsia"/>
          <w:lang w:eastAsia="zh-CN"/>
        </w:rPr>
        <w:t>Message</w:t>
      </w:r>
      <w:r w:rsidRPr="008B05DD" w:rsidDel="00994777">
        <w:rPr>
          <w:rFonts w:eastAsia="Times New Roman"/>
          <w:lang w:eastAsia="ja-JP"/>
        </w:rPr>
        <w:t xml:space="preserve"> </w:t>
      </w:r>
      <w:r w:rsidRPr="008B05DD">
        <w:rPr>
          <w:rFonts w:eastAsia="SimSun"/>
          <w:lang w:eastAsia="zh-CN"/>
        </w:rPr>
        <w:t xml:space="preserve">by </w:t>
      </w:r>
      <w:r w:rsidRPr="008B05DD">
        <w:rPr>
          <w:rFonts w:eastAsia="SimSun"/>
          <w:iCs/>
          <w:lang w:eastAsia="zh-CN"/>
        </w:rPr>
        <w:t>Cell Switch Notification</w:t>
      </w:r>
      <w:r w:rsidRPr="008B05DD">
        <w:rPr>
          <w:rFonts w:eastAsia="SimSun"/>
          <w:lang w:eastAsia="zh-CN"/>
        </w:rPr>
        <w:t xml:space="preserve"> procedure</w:t>
      </w:r>
      <w:r w:rsidRPr="008B05DD">
        <w:rPr>
          <w:rFonts w:eastAsia="Times New Roman"/>
          <w:lang w:eastAsia="ja-JP"/>
        </w:rPr>
        <w:t>, to indicate the triggering of LTM to the UE</w:t>
      </w:r>
      <w:r w:rsidRPr="008B05DD">
        <w:rPr>
          <w:rFonts w:eastAsia="SimSun" w:hint="eastAsia"/>
          <w:lang w:eastAsia="zh-CN"/>
        </w:rPr>
        <w:t xml:space="preserve"> ,</w:t>
      </w:r>
      <w:r w:rsidRPr="008B05DD">
        <w:rPr>
          <w:rFonts w:eastAsia="Times New Roman"/>
          <w:lang w:val="en-US" w:eastAsia="zh-CN"/>
        </w:rPr>
        <w:t xml:space="preserve"> includ</w:t>
      </w:r>
      <w:r w:rsidRPr="008B05DD">
        <w:rPr>
          <w:rFonts w:eastAsia="Times New Roman" w:hint="eastAsia"/>
          <w:lang w:val="en-US" w:eastAsia="zh-CN"/>
        </w:rPr>
        <w:t>ing</w:t>
      </w:r>
      <w:r w:rsidRPr="008B05DD">
        <w:rPr>
          <w:rFonts w:eastAsia="Times New Roman"/>
          <w:lang w:val="en-US" w:eastAsia="zh-CN"/>
        </w:rPr>
        <w:t xml:space="preserve"> the target </w:t>
      </w:r>
      <w:r w:rsidRPr="008B05DD">
        <w:rPr>
          <w:rFonts w:eastAsia="SimSun" w:hint="eastAsia"/>
          <w:lang w:val="en-US" w:eastAsia="zh-CN"/>
        </w:rPr>
        <w:t>PS</w:t>
      </w:r>
      <w:r w:rsidRPr="008B05DD">
        <w:rPr>
          <w:rFonts w:eastAsia="Times New Roman"/>
          <w:lang w:val="en-US" w:eastAsia="zh-CN"/>
        </w:rPr>
        <w:t xml:space="preserve">cell ID and </w:t>
      </w:r>
      <w:r w:rsidRPr="008B05DD">
        <w:rPr>
          <w:rFonts w:eastAsia="Malgun Gothic" w:hint="eastAsia"/>
          <w:lang w:val="en-US" w:eastAsia="zh-CN"/>
        </w:rPr>
        <w:t>the</w:t>
      </w:r>
      <w:r w:rsidRPr="008B05DD">
        <w:rPr>
          <w:rFonts w:eastAsia="Malgun Gothic"/>
          <w:lang w:val="en-US" w:eastAsia="zh-CN"/>
        </w:rPr>
        <w:t xml:space="preserve"> TCI state ID</w:t>
      </w:r>
      <w:r w:rsidRPr="008B05DD">
        <w:rPr>
          <w:rFonts w:eastAsia="Malgun Gothic" w:hint="eastAsia"/>
          <w:lang w:val="en-US" w:eastAsia="zh-CN"/>
        </w:rPr>
        <w:t>(s)</w:t>
      </w:r>
      <w:r w:rsidRPr="008B05DD">
        <w:rPr>
          <w:rFonts w:eastAsia="Malgun Gothic"/>
          <w:lang w:val="en-US" w:eastAsia="zh-CN"/>
        </w:rPr>
        <w:t>.</w:t>
      </w:r>
    </w:p>
    <w:p w14:paraId="4E1BF255" w14:textId="77777777" w:rsidR="008B05DD" w:rsidRPr="008B05DD" w:rsidRDefault="008B05DD" w:rsidP="008B05DD">
      <w:pPr>
        <w:overflowPunct w:val="0"/>
        <w:autoSpaceDE w:val="0"/>
        <w:autoSpaceDN w:val="0"/>
        <w:adjustRightInd w:val="0"/>
        <w:ind w:left="568" w:hanging="284"/>
        <w:textAlignment w:val="baseline"/>
        <w:rPr>
          <w:rFonts w:eastAsia="Times New Roman"/>
          <w:lang w:eastAsia="ja-JP"/>
        </w:rPr>
      </w:pPr>
      <w:r w:rsidRPr="008B05DD">
        <w:rPr>
          <w:rFonts w:eastAsia="SimSun"/>
          <w:lang w:eastAsia="zh-CN"/>
        </w:rPr>
        <w:t>20</w:t>
      </w:r>
      <w:r w:rsidRPr="008B05DD">
        <w:rPr>
          <w:rFonts w:eastAsia="Times New Roman"/>
          <w:lang w:eastAsia="ja-JP"/>
        </w:rPr>
        <w:t>.</w:t>
      </w:r>
      <w:r w:rsidRPr="008B05DD">
        <w:rPr>
          <w:rFonts w:eastAsia="Times New Roman"/>
          <w:lang w:eastAsia="ja-JP"/>
        </w:rPr>
        <w:tab/>
        <w:t>The UE performs the random access procedure towards the target PSCell, if the UE does not have valid TA of the target PSCell.</w:t>
      </w:r>
    </w:p>
    <w:p w14:paraId="212C903B" w14:textId="77777777" w:rsidR="008B05DD" w:rsidRPr="008B05DD" w:rsidRDefault="008B05DD" w:rsidP="008B05DD">
      <w:pPr>
        <w:overflowPunct w:val="0"/>
        <w:autoSpaceDE w:val="0"/>
        <w:autoSpaceDN w:val="0"/>
        <w:adjustRightInd w:val="0"/>
        <w:ind w:left="568" w:hanging="284"/>
        <w:textAlignment w:val="baseline"/>
        <w:rPr>
          <w:rFonts w:eastAsia="Times New Roman"/>
          <w:lang w:val="sv-SE" w:eastAsia="ja-JP"/>
        </w:rPr>
      </w:pPr>
      <w:r w:rsidRPr="008B05DD">
        <w:rPr>
          <w:rFonts w:eastAsia="Times New Roman"/>
          <w:lang w:eastAsia="ja-JP"/>
        </w:rPr>
        <w:lastRenderedPageBreak/>
        <w:t xml:space="preserve">21. The UE sends an MN </w:t>
      </w:r>
      <w:r w:rsidRPr="008B05DD">
        <w:rPr>
          <w:rFonts w:eastAsia="Times New Roman"/>
          <w:i/>
          <w:lang w:eastAsia="ja-JP"/>
        </w:rPr>
        <w:t>RRCReconfigurationComplete</w:t>
      </w:r>
      <w:r w:rsidRPr="008B05DD">
        <w:rPr>
          <w:rFonts w:eastAsia="SimSun" w:hint="eastAsia"/>
          <w:i/>
          <w:lang w:eastAsia="zh-CN"/>
        </w:rPr>
        <w:t>*</w:t>
      </w:r>
      <w:r w:rsidRPr="008B05DD">
        <w:rPr>
          <w:rFonts w:eastAsia="Times New Roman"/>
          <w:lang w:eastAsia="ja-JP"/>
        </w:rPr>
        <w:t xml:space="preserve"> message to the MN, which includes an SN </w:t>
      </w:r>
      <w:r w:rsidRPr="008B05DD">
        <w:rPr>
          <w:rFonts w:eastAsia="Times New Roman"/>
          <w:i/>
          <w:lang w:eastAsia="ja-JP"/>
        </w:rPr>
        <w:t>RRCReconfigurationComplete</w:t>
      </w:r>
      <w:r w:rsidRPr="008B05DD">
        <w:rPr>
          <w:rFonts w:eastAsia="SimSun" w:hint="eastAsia"/>
          <w:i/>
          <w:lang w:eastAsia="zh-CN"/>
        </w:rPr>
        <w:t>**</w:t>
      </w:r>
      <w:r w:rsidRPr="008B05DD">
        <w:rPr>
          <w:rFonts w:eastAsia="Times New Roman"/>
          <w:lang w:eastAsia="ja-JP"/>
        </w:rPr>
        <w:t xml:space="preserve"> message to the target SN.</w:t>
      </w:r>
    </w:p>
    <w:p w14:paraId="45A5E9BF" w14:textId="77777777" w:rsidR="008B05DD" w:rsidRPr="008B05DD" w:rsidRDefault="008B05DD" w:rsidP="008B05DD">
      <w:pPr>
        <w:overflowPunct w:val="0"/>
        <w:autoSpaceDE w:val="0"/>
        <w:autoSpaceDN w:val="0"/>
        <w:adjustRightInd w:val="0"/>
        <w:ind w:left="568" w:hanging="284"/>
        <w:textAlignment w:val="baseline"/>
        <w:rPr>
          <w:rFonts w:eastAsia="Times New Roman"/>
          <w:lang w:eastAsia="ja-JP"/>
        </w:rPr>
      </w:pPr>
      <w:r w:rsidRPr="008B05DD">
        <w:rPr>
          <w:rFonts w:eastAsia="SimSun"/>
          <w:lang w:eastAsia="zh-CN"/>
        </w:rPr>
        <w:t>22</w:t>
      </w:r>
      <w:r w:rsidRPr="008B05DD">
        <w:rPr>
          <w:rFonts w:eastAsia="Times New Roman"/>
          <w:lang w:eastAsia="ja-JP"/>
        </w:rPr>
        <w:t>.</w:t>
      </w:r>
      <w:r w:rsidRPr="008B05DD">
        <w:rPr>
          <w:rFonts w:eastAsia="Times New Roman"/>
          <w:lang w:eastAsia="ja-JP"/>
        </w:rPr>
        <w:tab/>
        <w:t xml:space="preserve">The MN informs the target SN that the UE has completed the reconfiguration procedure successfully via </w:t>
      </w:r>
      <w:r w:rsidRPr="008B05DD">
        <w:rPr>
          <w:rFonts w:eastAsia="Times New Roman"/>
          <w:i/>
          <w:lang w:eastAsia="ja-JP"/>
        </w:rPr>
        <w:t>SN Reconfiguration Complete</w:t>
      </w:r>
      <w:r w:rsidRPr="008B05DD">
        <w:rPr>
          <w:rFonts w:eastAsia="Times New Roman"/>
          <w:lang w:eastAsia="ja-JP"/>
        </w:rPr>
        <w:t xml:space="preserve"> message, including the SN </w:t>
      </w:r>
      <w:r w:rsidRPr="008B05DD">
        <w:rPr>
          <w:rFonts w:eastAsia="Times New Roman"/>
          <w:i/>
          <w:lang w:eastAsia="ja-JP"/>
        </w:rPr>
        <w:t>RRCReconfigurationComplete</w:t>
      </w:r>
      <w:r w:rsidRPr="008B05DD">
        <w:rPr>
          <w:rFonts w:eastAsia="SimSun" w:hint="eastAsia"/>
          <w:i/>
          <w:lang w:eastAsia="zh-CN"/>
        </w:rPr>
        <w:t>**</w:t>
      </w:r>
      <w:r w:rsidRPr="008B05DD">
        <w:rPr>
          <w:rFonts w:eastAsia="Times New Roman"/>
          <w:lang w:eastAsia="ja-JP"/>
        </w:rPr>
        <w:t xml:space="preserve"> message. </w:t>
      </w:r>
    </w:p>
    <w:p w14:paraId="090514B7" w14:textId="77777777" w:rsidR="008B05DD" w:rsidRPr="008B05DD" w:rsidRDefault="008B05DD" w:rsidP="008B05DD">
      <w:pPr>
        <w:keepLines/>
        <w:ind w:left="1135" w:hanging="851"/>
        <w:rPr>
          <w:rFonts w:eastAsia="SimSun"/>
          <w:i/>
          <w:color w:val="FF0000"/>
        </w:rPr>
      </w:pPr>
      <w:r w:rsidRPr="008B05DD">
        <w:rPr>
          <w:rFonts w:eastAsia="Times New Roman"/>
          <w:lang w:eastAsia="ja-JP"/>
        </w:rPr>
        <w:t xml:space="preserve">23~29. </w:t>
      </w:r>
      <w:r w:rsidRPr="008B05DD">
        <w:rPr>
          <w:i/>
          <w:color w:val="FF0000"/>
        </w:rPr>
        <w:t>Editor’s Note:</w:t>
      </w:r>
      <w:r w:rsidRPr="008B05DD">
        <w:rPr>
          <w:rFonts w:eastAsia="SimSun" w:hint="eastAsia"/>
          <w:i/>
          <w:color w:val="FF0000"/>
        </w:rPr>
        <w:t xml:space="preserve"> Detai</w:t>
      </w:r>
      <w:r w:rsidRPr="008B05DD">
        <w:rPr>
          <w:rFonts w:eastAsia="SimSun"/>
          <w:i/>
          <w:color w:val="FF0000"/>
        </w:rPr>
        <w:t>ls for related procedures and descriptions are up to RAN3 discussion.</w:t>
      </w:r>
    </w:p>
    <w:p w14:paraId="22F8592B" w14:textId="5F169910" w:rsidR="008B05DD" w:rsidRPr="008B05DD" w:rsidRDefault="008B05DD" w:rsidP="008B05DD">
      <w:pPr>
        <w:keepLines/>
        <w:overflowPunct w:val="0"/>
        <w:autoSpaceDE w:val="0"/>
        <w:autoSpaceDN w:val="0"/>
        <w:adjustRightInd w:val="0"/>
        <w:spacing w:after="120"/>
        <w:ind w:left="1135" w:hanging="851"/>
        <w:textAlignment w:val="baseline"/>
        <w:rPr>
          <w:rFonts w:eastAsia="Helvetica 45 Light"/>
          <w:lang w:eastAsia="ja-JP"/>
        </w:rPr>
      </w:pPr>
      <w:r w:rsidRPr="008B05DD">
        <w:rPr>
          <w:rFonts w:eastAsia="Helvetica 45 Light"/>
          <w:lang w:eastAsia="ja-JP"/>
        </w:rPr>
        <w:t>NOTE X:</w:t>
      </w:r>
      <w:r w:rsidRPr="008B05DD">
        <w:rPr>
          <w:rFonts w:eastAsia="Helvetica 45 Light"/>
          <w:lang w:eastAsia="ja-JP"/>
        </w:rPr>
        <w:tab/>
      </w:r>
      <w:r w:rsidRPr="008B05DD">
        <w:rPr>
          <w:rFonts w:eastAsia="Helvetica 45 Light"/>
          <w:lang w:eastAsia="zh-CN"/>
        </w:rPr>
        <w:t>The steps 12-29 can be performed multiple times for subsequent SCG LTM cell switch execution using the SCG LTM candidate configuration(s) provided in step 9.</w:t>
      </w:r>
    </w:p>
    <w:p w14:paraId="48896785" w14:textId="1D0BFF55" w:rsidR="00F216E4" w:rsidRPr="000F58D4" w:rsidRDefault="008B05DD" w:rsidP="000F58D4">
      <w:pPr>
        <w:jc w:val="center"/>
        <w:rPr>
          <w:b/>
          <w:bCs/>
          <w:noProof/>
          <w:color w:val="FF0000"/>
          <w:lang w:eastAsia="ja-JP"/>
        </w:rPr>
      </w:pPr>
      <w:r w:rsidRPr="008B05DD">
        <w:rPr>
          <w:i/>
          <w:color w:val="FF0000"/>
        </w:rPr>
        <w:t>Editor’s Note:</w:t>
      </w:r>
      <w:r w:rsidRPr="008B05DD">
        <w:rPr>
          <w:rFonts w:eastAsia="SimSun" w:hint="eastAsia"/>
          <w:i/>
          <w:color w:val="FF0000"/>
        </w:rPr>
        <w:t xml:space="preserve"> </w:t>
      </w:r>
      <w:r w:rsidRPr="008B05DD">
        <w:rPr>
          <w:rFonts w:eastAsia="SimSun"/>
          <w:i/>
          <w:color w:val="FF0000"/>
        </w:rPr>
        <w:t xml:space="preserve">In the above descriptions and signalling flow for the overall procedure of SN-initiated inter-SN SCG LTM, the detail procedures and messages between MN, source or candidate SN(s) are up to RAN3 discussion. </w:t>
      </w:r>
    </w:p>
    <w:sectPr w:rsidR="00F216E4" w:rsidRPr="000F58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07360" w14:textId="77777777" w:rsidR="00F22AB9" w:rsidRDefault="00F22AB9">
      <w:r>
        <w:separator/>
      </w:r>
    </w:p>
  </w:endnote>
  <w:endnote w:type="continuationSeparator" w:id="0">
    <w:p w14:paraId="1A89D6C3" w14:textId="77777777" w:rsidR="00F22AB9" w:rsidRDefault="00F2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97AB7" w14:textId="77777777" w:rsidR="00F22AB9" w:rsidRDefault="00F22AB9">
      <w:r>
        <w:separator/>
      </w:r>
    </w:p>
  </w:footnote>
  <w:footnote w:type="continuationSeparator" w:id="0">
    <w:p w14:paraId="5F9774A0" w14:textId="77777777" w:rsidR="00F22AB9" w:rsidRDefault="00F22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A48C7" w:rsidRDefault="00AA48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A48C7" w:rsidRDefault="00AA48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A48C7" w:rsidRDefault="00AA48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A48C7" w:rsidRDefault="00AA4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15115"/>
    <w:multiLevelType w:val="hybridMultilevel"/>
    <w:tmpl w:val="755CECE2"/>
    <w:lvl w:ilvl="0" w:tplc="2F24DE8E">
      <w:start w:val="202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7BD0B3B"/>
    <w:multiLevelType w:val="multilevel"/>
    <w:tmpl w:val="37BD0B3B"/>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4E5608BC"/>
    <w:multiLevelType w:val="hybridMultilevel"/>
    <w:tmpl w:val="8140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2212AC"/>
    <w:multiLevelType w:val="hybridMultilevel"/>
    <w:tmpl w:val="063EB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490917"/>
    <w:multiLevelType w:val="hybridMultilevel"/>
    <w:tmpl w:val="15060980"/>
    <w:lvl w:ilvl="0" w:tplc="1E0A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ABD7FDF"/>
    <w:multiLevelType w:val="multilevel"/>
    <w:tmpl w:val="A5346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Huawei-Yinghao">
    <w15:presenceInfo w15:providerId="None" w15:userId="Huawei-Yinghao"/>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F"/>
    <w:rsid w:val="00006696"/>
    <w:rsid w:val="00016480"/>
    <w:rsid w:val="00016D15"/>
    <w:rsid w:val="00022E4A"/>
    <w:rsid w:val="00030541"/>
    <w:rsid w:val="00033253"/>
    <w:rsid w:val="00043582"/>
    <w:rsid w:val="00046953"/>
    <w:rsid w:val="00047AFD"/>
    <w:rsid w:val="00050687"/>
    <w:rsid w:val="00052202"/>
    <w:rsid w:val="00070E09"/>
    <w:rsid w:val="000715A8"/>
    <w:rsid w:val="00085343"/>
    <w:rsid w:val="00092C9F"/>
    <w:rsid w:val="000A0B5D"/>
    <w:rsid w:val="000A1F00"/>
    <w:rsid w:val="000A6394"/>
    <w:rsid w:val="000B358E"/>
    <w:rsid w:val="000B7FED"/>
    <w:rsid w:val="000C038A"/>
    <w:rsid w:val="000C181C"/>
    <w:rsid w:val="000C6598"/>
    <w:rsid w:val="000D01E3"/>
    <w:rsid w:val="000D0ADD"/>
    <w:rsid w:val="000D44B3"/>
    <w:rsid w:val="000F58D4"/>
    <w:rsid w:val="000F64E1"/>
    <w:rsid w:val="001264DE"/>
    <w:rsid w:val="00127973"/>
    <w:rsid w:val="001307AE"/>
    <w:rsid w:val="00136380"/>
    <w:rsid w:val="0014396C"/>
    <w:rsid w:val="00143C28"/>
    <w:rsid w:val="00145D43"/>
    <w:rsid w:val="0015404F"/>
    <w:rsid w:val="0016221D"/>
    <w:rsid w:val="001721CA"/>
    <w:rsid w:val="00175D66"/>
    <w:rsid w:val="001806BB"/>
    <w:rsid w:val="00183F21"/>
    <w:rsid w:val="00192C46"/>
    <w:rsid w:val="00193FFA"/>
    <w:rsid w:val="001A08B3"/>
    <w:rsid w:val="001A134D"/>
    <w:rsid w:val="001A7B60"/>
    <w:rsid w:val="001B0589"/>
    <w:rsid w:val="001B392B"/>
    <w:rsid w:val="001B5292"/>
    <w:rsid w:val="001B52F0"/>
    <w:rsid w:val="001B7A65"/>
    <w:rsid w:val="001E41F3"/>
    <w:rsid w:val="001F7B5E"/>
    <w:rsid w:val="0020425E"/>
    <w:rsid w:val="002258BD"/>
    <w:rsid w:val="0025251E"/>
    <w:rsid w:val="0026004D"/>
    <w:rsid w:val="00262D3F"/>
    <w:rsid w:val="002640DD"/>
    <w:rsid w:val="002725BE"/>
    <w:rsid w:val="00274868"/>
    <w:rsid w:val="00275D12"/>
    <w:rsid w:val="00277B6E"/>
    <w:rsid w:val="00280AC1"/>
    <w:rsid w:val="00281B38"/>
    <w:rsid w:val="002841AA"/>
    <w:rsid w:val="00284FEB"/>
    <w:rsid w:val="002860C4"/>
    <w:rsid w:val="00291F58"/>
    <w:rsid w:val="00292DE9"/>
    <w:rsid w:val="0029479B"/>
    <w:rsid w:val="0029524F"/>
    <w:rsid w:val="002A2235"/>
    <w:rsid w:val="002A5CB8"/>
    <w:rsid w:val="002B4E94"/>
    <w:rsid w:val="002B5741"/>
    <w:rsid w:val="002C3616"/>
    <w:rsid w:val="002E472E"/>
    <w:rsid w:val="002F2AA6"/>
    <w:rsid w:val="002F71B8"/>
    <w:rsid w:val="003009FB"/>
    <w:rsid w:val="00305409"/>
    <w:rsid w:val="00312993"/>
    <w:rsid w:val="00312B2D"/>
    <w:rsid w:val="00315029"/>
    <w:rsid w:val="0033513D"/>
    <w:rsid w:val="00351F23"/>
    <w:rsid w:val="003609EF"/>
    <w:rsid w:val="0036231A"/>
    <w:rsid w:val="00374DD4"/>
    <w:rsid w:val="0039278A"/>
    <w:rsid w:val="00393E01"/>
    <w:rsid w:val="003A1842"/>
    <w:rsid w:val="003A3926"/>
    <w:rsid w:val="003B0757"/>
    <w:rsid w:val="003B2021"/>
    <w:rsid w:val="003C6F9C"/>
    <w:rsid w:val="003D2800"/>
    <w:rsid w:val="003E1A36"/>
    <w:rsid w:val="003F7CC8"/>
    <w:rsid w:val="00410371"/>
    <w:rsid w:val="004242F1"/>
    <w:rsid w:val="00425079"/>
    <w:rsid w:val="00436E8E"/>
    <w:rsid w:val="00437813"/>
    <w:rsid w:val="00450CAE"/>
    <w:rsid w:val="00456893"/>
    <w:rsid w:val="00456C44"/>
    <w:rsid w:val="00461847"/>
    <w:rsid w:val="0047050C"/>
    <w:rsid w:val="0047748D"/>
    <w:rsid w:val="004848E0"/>
    <w:rsid w:val="0048713C"/>
    <w:rsid w:val="0049025C"/>
    <w:rsid w:val="00493F34"/>
    <w:rsid w:val="00496636"/>
    <w:rsid w:val="004A1E74"/>
    <w:rsid w:val="004B5456"/>
    <w:rsid w:val="004B75B7"/>
    <w:rsid w:val="004C7E91"/>
    <w:rsid w:val="004D2D16"/>
    <w:rsid w:val="004E0DCD"/>
    <w:rsid w:val="004E4CAD"/>
    <w:rsid w:val="004E64EE"/>
    <w:rsid w:val="004F6383"/>
    <w:rsid w:val="004F7737"/>
    <w:rsid w:val="00505E79"/>
    <w:rsid w:val="00512854"/>
    <w:rsid w:val="005141D9"/>
    <w:rsid w:val="0051420C"/>
    <w:rsid w:val="0051580D"/>
    <w:rsid w:val="005240A0"/>
    <w:rsid w:val="005404CE"/>
    <w:rsid w:val="00547111"/>
    <w:rsid w:val="00555E62"/>
    <w:rsid w:val="00562201"/>
    <w:rsid w:val="00564A69"/>
    <w:rsid w:val="00571E15"/>
    <w:rsid w:val="0057730F"/>
    <w:rsid w:val="00592D74"/>
    <w:rsid w:val="005B2575"/>
    <w:rsid w:val="005C3219"/>
    <w:rsid w:val="005D1944"/>
    <w:rsid w:val="005D500C"/>
    <w:rsid w:val="005E0570"/>
    <w:rsid w:val="005E2C44"/>
    <w:rsid w:val="005F535D"/>
    <w:rsid w:val="005F658C"/>
    <w:rsid w:val="005F6A0C"/>
    <w:rsid w:val="005F7007"/>
    <w:rsid w:val="006003EF"/>
    <w:rsid w:val="00607084"/>
    <w:rsid w:val="00621188"/>
    <w:rsid w:val="00622BA7"/>
    <w:rsid w:val="006257ED"/>
    <w:rsid w:val="00625B89"/>
    <w:rsid w:val="006514DC"/>
    <w:rsid w:val="006528C3"/>
    <w:rsid w:val="00653DE4"/>
    <w:rsid w:val="0065441C"/>
    <w:rsid w:val="00665C47"/>
    <w:rsid w:val="00673CB2"/>
    <w:rsid w:val="0068159F"/>
    <w:rsid w:val="0068732F"/>
    <w:rsid w:val="00690FA3"/>
    <w:rsid w:val="00694F4F"/>
    <w:rsid w:val="00695808"/>
    <w:rsid w:val="006B0A19"/>
    <w:rsid w:val="006B301C"/>
    <w:rsid w:val="006B3192"/>
    <w:rsid w:val="006B46FB"/>
    <w:rsid w:val="006B7AA5"/>
    <w:rsid w:val="006C480E"/>
    <w:rsid w:val="006E0B9B"/>
    <w:rsid w:val="006E21FB"/>
    <w:rsid w:val="006E5745"/>
    <w:rsid w:val="006F310D"/>
    <w:rsid w:val="006F6702"/>
    <w:rsid w:val="0070059A"/>
    <w:rsid w:val="00703141"/>
    <w:rsid w:val="007036CF"/>
    <w:rsid w:val="00706EB3"/>
    <w:rsid w:val="007114C1"/>
    <w:rsid w:val="007116FD"/>
    <w:rsid w:val="00713FAA"/>
    <w:rsid w:val="00714A05"/>
    <w:rsid w:val="00730B6C"/>
    <w:rsid w:val="007317C2"/>
    <w:rsid w:val="00752A47"/>
    <w:rsid w:val="00752F6E"/>
    <w:rsid w:val="00753FC1"/>
    <w:rsid w:val="00755763"/>
    <w:rsid w:val="007610ED"/>
    <w:rsid w:val="00762A3E"/>
    <w:rsid w:val="00763463"/>
    <w:rsid w:val="007843A8"/>
    <w:rsid w:val="00787A69"/>
    <w:rsid w:val="00792342"/>
    <w:rsid w:val="00792AB7"/>
    <w:rsid w:val="0079302D"/>
    <w:rsid w:val="007977A8"/>
    <w:rsid w:val="007A03BF"/>
    <w:rsid w:val="007A0F33"/>
    <w:rsid w:val="007A44E1"/>
    <w:rsid w:val="007B351F"/>
    <w:rsid w:val="007B512A"/>
    <w:rsid w:val="007C2097"/>
    <w:rsid w:val="007D419D"/>
    <w:rsid w:val="007D6A07"/>
    <w:rsid w:val="007E0ED7"/>
    <w:rsid w:val="007E45EE"/>
    <w:rsid w:val="007E72AF"/>
    <w:rsid w:val="007F6D0A"/>
    <w:rsid w:val="007F7259"/>
    <w:rsid w:val="00803ADF"/>
    <w:rsid w:val="008040A8"/>
    <w:rsid w:val="00812444"/>
    <w:rsid w:val="00815B32"/>
    <w:rsid w:val="00816CE1"/>
    <w:rsid w:val="0082230B"/>
    <w:rsid w:val="008279FA"/>
    <w:rsid w:val="00844313"/>
    <w:rsid w:val="00854034"/>
    <w:rsid w:val="008554F1"/>
    <w:rsid w:val="008626E7"/>
    <w:rsid w:val="00863E83"/>
    <w:rsid w:val="00870EE7"/>
    <w:rsid w:val="008817A8"/>
    <w:rsid w:val="0088612C"/>
    <w:rsid w:val="008863B9"/>
    <w:rsid w:val="00894A17"/>
    <w:rsid w:val="008951A0"/>
    <w:rsid w:val="008A0BA1"/>
    <w:rsid w:val="008A45A6"/>
    <w:rsid w:val="008B05DD"/>
    <w:rsid w:val="008B3BDE"/>
    <w:rsid w:val="008D3CCC"/>
    <w:rsid w:val="008D7868"/>
    <w:rsid w:val="008E6962"/>
    <w:rsid w:val="008F30C4"/>
    <w:rsid w:val="008F3789"/>
    <w:rsid w:val="008F686C"/>
    <w:rsid w:val="00910485"/>
    <w:rsid w:val="009148DE"/>
    <w:rsid w:val="00916DE5"/>
    <w:rsid w:val="00921924"/>
    <w:rsid w:val="009311CC"/>
    <w:rsid w:val="00932513"/>
    <w:rsid w:val="00941E30"/>
    <w:rsid w:val="009531B0"/>
    <w:rsid w:val="00965878"/>
    <w:rsid w:val="009741B3"/>
    <w:rsid w:val="00974B27"/>
    <w:rsid w:val="009777D9"/>
    <w:rsid w:val="00981085"/>
    <w:rsid w:val="00987818"/>
    <w:rsid w:val="00991B88"/>
    <w:rsid w:val="009A5753"/>
    <w:rsid w:val="009A579D"/>
    <w:rsid w:val="009D00F8"/>
    <w:rsid w:val="009E3297"/>
    <w:rsid w:val="009E3581"/>
    <w:rsid w:val="009F734F"/>
    <w:rsid w:val="00A1001D"/>
    <w:rsid w:val="00A11E97"/>
    <w:rsid w:val="00A23330"/>
    <w:rsid w:val="00A246B6"/>
    <w:rsid w:val="00A25967"/>
    <w:rsid w:val="00A25BA8"/>
    <w:rsid w:val="00A2638F"/>
    <w:rsid w:val="00A26A76"/>
    <w:rsid w:val="00A27698"/>
    <w:rsid w:val="00A40583"/>
    <w:rsid w:val="00A43072"/>
    <w:rsid w:val="00A47E70"/>
    <w:rsid w:val="00A50CF0"/>
    <w:rsid w:val="00A71CCA"/>
    <w:rsid w:val="00A7341E"/>
    <w:rsid w:val="00A75F8F"/>
    <w:rsid w:val="00A7671C"/>
    <w:rsid w:val="00A86A5C"/>
    <w:rsid w:val="00AA2CBC"/>
    <w:rsid w:val="00AA36ED"/>
    <w:rsid w:val="00AA48C7"/>
    <w:rsid w:val="00AC178E"/>
    <w:rsid w:val="00AC5820"/>
    <w:rsid w:val="00AC66CA"/>
    <w:rsid w:val="00AC769D"/>
    <w:rsid w:val="00AD1CD8"/>
    <w:rsid w:val="00AD3B13"/>
    <w:rsid w:val="00AF17AE"/>
    <w:rsid w:val="00B13234"/>
    <w:rsid w:val="00B15137"/>
    <w:rsid w:val="00B202D4"/>
    <w:rsid w:val="00B258BB"/>
    <w:rsid w:val="00B3372B"/>
    <w:rsid w:val="00B338D0"/>
    <w:rsid w:val="00B35016"/>
    <w:rsid w:val="00B42DA6"/>
    <w:rsid w:val="00B47178"/>
    <w:rsid w:val="00B67B97"/>
    <w:rsid w:val="00B762BD"/>
    <w:rsid w:val="00B76FDB"/>
    <w:rsid w:val="00B83D4D"/>
    <w:rsid w:val="00B86744"/>
    <w:rsid w:val="00B968C8"/>
    <w:rsid w:val="00BA04EF"/>
    <w:rsid w:val="00BA09AA"/>
    <w:rsid w:val="00BA10C4"/>
    <w:rsid w:val="00BA33B2"/>
    <w:rsid w:val="00BA3EC5"/>
    <w:rsid w:val="00BA493F"/>
    <w:rsid w:val="00BA4E17"/>
    <w:rsid w:val="00BA51D9"/>
    <w:rsid w:val="00BB3C35"/>
    <w:rsid w:val="00BB5DFC"/>
    <w:rsid w:val="00BB5E08"/>
    <w:rsid w:val="00BC100B"/>
    <w:rsid w:val="00BD279D"/>
    <w:rsid w:val="00BD6BB8"/>
    <w:rsid w:val="00C01523"/>
    <w:rsid w:val="00C14D08"/>
    <w:rsid w:val="00C27B8F"/>
    <w:rsid w:val="00C34921"/>
    <w:rsid w:val="00C471C7"/>
    <w:rsid w:val="00C60055"/>
    <w:rsid w:val="00C65581"/>
    <w:rsid w:val="00C66BA2"/>
    <w:rsid w:val="00C743E2"/>
    <w:rsid w:val="00C7762D"/>
    <w:rsid w:val="00C83CEE"/>
    <w:rsid w:val="00C870F6"/>
    <w:rsid w:val="00C95985"/>
    <w:rsid w:val="00CB7689"/>
    <w:rsid w:val="00CC0EDC"/>
    <w:rsid w:val="00CC5026"/>
    <w:rsid w:val="00CC68D0"/>
    <w:rsid w:val="00CE6E2D"/>
    <w:rsid w:val="00CF24A9"/>
    <w:rsid w:val="00CF5072"/>
    <w:rsid w:val="00CF78EE"/>
    <w:rsid w:val="00CF78F7"/>
    <w:rsid w:val="00D01CFF"/>
    <w:rsid w:val="00D03F9A"/>
    <w:rsid w:val="00D06D51"/>
    <w:rsid w:val="00D20531"/>
    <w:rsid w:val="00D2271E"/>
    <w:rsid w:val="00D24991"/>
    <w:rsid w:val="00D44FC8"/>
    <w:rsid w:val="00D50255"/>
    <w:rsid w:val="00D60CBC"/>
    <w:rsid w:val="00D66520"/>
    <w:rsid w:val="00D671A3"/>
    <w:rsid w:val="00D7733B"/>
    <w:rsid w:val="00D84AE9"/>
    <w:rsid w:val="00D86A24"/>
    <w:rsid w:val="00D9124E"/>
    <w:rsid w:val="00D96177"/>
    <w:rsid w:val="00DB4E33"/>
    <w:rsid w:val="00DB7CFE"/>
    <w:rsid w:val="00DC476A"/>
    <w:rsid w:val="00DE02D7"/>
    <w:rsid w:val="00DE34CF"/>
    <w:rsid w:val="00E01A7A"/>
    <w:rsid w:val="00E13F3D"/>
    <w:rsid w:val="00E21E99"/>
    <w:rsid w:val="00E25AAE"/>
    <w:rsid w:val="00E316EA"/>
    <w:rsid w:val="00E3338E"/>
    <w:rsid w:val="00E3484D"/>
    <w:rsid w:val="00E34898"/>
    <w:rsid w:val="00E4748F"/>
    <w:rsid w:val="00E51A5B"/>
    <w:rsid w:val="00E65918"/>
    <w:rsid w:val="00E767BD"/>
    <w:rsid w:val="00E84583"/>
    <w:rsid w:val="00E854F5"/>
    <w:rsid w:val="00E86E4A"/>
    <w:rsid w:val="00E922B6"/>
    <w:rsid w:val="00EA3E39"/>
    <w:rsid w:val="00EB09B7"/>
    <w:rsid w:val="00EB5161"/>
    <w:rsid w:val="00ED59F1"/>
    <w:rsid w:val="00EE4461"/>
    <w:rsid w:val="00EE5E12"/>
    <w:rsid w:val="00EE7D7C"/>
    <w:rsid w:val="00EF3F1A"/>
    <w:rsid w:val="00F00FCC"/>
    <w:rsid w:val="00F153CB"/>
    <w:rsid w:val="00F16EC9"/>
    <w:rsid w:val="00F175BB"/>
    <w:rsid w:val="00F216E4"/>
    <w:rsid w:val="00F22AB9"/>
    <w:rsid w:val="00F25D98"/>
    <w:rsid w:val="00F26213"/>
    <w:rsid w:val="00F300FB"/>
    <w:rsid w:val="00F320E3"/>
    <w:rsid w:val="00F36CB9"/>
    <w:rsid w:val="00F373D9"/>
    <w:rsid w:val="00F46652"/>
    <w:rsid w:val="00F5197A"/>
    <w:rsid w:val="00F5202B"/>
    <w:rsid w:val="00F60A93"/>
    <w:rsid w:val="00F700B5"/>
    <w:rsid w:val="00FA0384"/>
    <w:rsid w:val="00FA0AEE"/>
    <w:rsid w:val="00FA4D0F"/>
    <w:rsid w:val="00FA5B44"/>
    <w:rsid w:val="00FB5086"/>
    <w:rsid w:val="00FB6386"/>
    <w:rsid w:val="00FC1A13"/>
    <w:rsid w:val="00FC2B0F"/>
    <w:rsid w:val="00FC3A64"/>
    <w:rsid w:val="00FE36A5"/>
    <w:rsid w:val="00FE4F6E"/>
    <w:rsid w:val="00FF7F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F58D4"/>
    <w:rPr>
      <w:rFonts w:ascii="Times New Roman" w:hAnsi="Times New Roman"/>
      <w:lang w:val="en-GB" w:eastAsia="en-US"/>
    </w:rPr>
  </w:style>
  <w:style w:type="character" w:customStyle="1" w:styleId="B1Char">
    <w:name w:val="B1 Char"/>
    <w:link w:val="B1"/>
    <w:qFormat/>
    <w:locked/>
    <w:rsid w:val="000F58D4"/>
    <w:rPr>
      <w:rFonts w:ascii="Times New Roman" w:hAnsi="Times New Roman"/>
      <w:lang w:val="en-GB" w:eastAsia="en-US"/>
    </w:rPr>
  </w:style>
  <w:style w:type="character" w:customStyle="1" w:styleId="TFChar">
    <w:name w:val="TF Char"/>
    <w:link w:val="TF"/>
    <w:qFormat/>
    <w:locked/>
    <w:rsid w:val="000F58D4"/>
    <w:rPr>
      <w:rFonts w:ascii="Arial" w:hAnsi="Arial"/>
      <w:b/>
      <w:lang w:val="en-GB" w:eastAsia="en-US"/>
    </w:rPr>
  </w:style>
  <w:style w:type="character" w:customStyle="1" w:styleId="EditorsNoteChar">
    <w:name w:val="Editor's Note Char"/>
    <w:link w:val="EditorsNote"/>
    <w:qFormat/>
    <w:rsid w:val="000F58D4"/>
    <w:rPr>
      <w:rFonts w:ascii="Times New Roman" w:hAnsi="Times New Roman"/>
      <w:color w:val="FF0000"/>
      <w:lang w:val="en-GB" w:eastAsia="en-US"/>
    </w:rPr>
  </w:style>
  <w:style w:type="paragraph" w:styleId="Revision">
    <w:name w:val="Revision"/>
    <w:hidden/>
    <w:uiPriority w:val="99"/>
    <w:semiHidden/>
    <w:rsid w:val="00844313"/>
    <w:rPr>
      <w:rFonts w:ascii="Times New Roman" w:hAnsi="Times New Roman"/>
      <w:lang w:val="en-GB" w:eastAsia="en-US"/>
    </w:rPr>
  </w:style>
  <w:style w:type="character" w:customStyle="1" w:styleId="NOZchn">
    <w:name w:val="NO Zchn"/>
    <w:qFormat/>
    <w:locked/>
    <w:rsid w:val="00F00FCC"/>
    <w:rPr>
      <w:lang w:val="en-GB" w:eastAsia="en-US"/>
    </w:rPr>
  </w:style>
  <w:style w:type="character" w:customStyle="1" w:styleId="Heading1Char">
    <w:name w:val="Heading 1 Char"/>
    <w:link w:val="Heading1"/>
    <w:rsid w:val="00C14D0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14D08"/>
    <w:rPr>
      <w:rFonts w:ascii="Arial" w:hAnsi="Arial"/>
      <w:b/>
      <w:noProof/>
      <w:sz w:val="18"/>
      <w:lang w:val="en-GB" w:eastAsia="en-US"/>
    </w:rPr>
  </w:style>
  <w:style w:type="character" w:customStyle="1" w:styleId="CRCoverPageZchn">
    <w:name w:val="CR Cover Page Zchn"/>
    <w:link w:val="CRCoverPage"/>
    <w:qFormat/>
    <w:rsid w:val="00C14D08"/>
    <w:rPr>
      <w:rFonts w:ascii="Arial" w:hAnsi="Arial"/>
      <w:lang w:val="en-GB" w:eastAsia="en-US"/>
    </w:rPr>
  </w:style>
  <w:style w:type="paragraph" w:customStyle="1" w:styleId="a">
    <w:name w:val="a"/>
    <w:basedOn w:val="CRCoverPage"/>
    <w:qFormat/>
    <w:rsid w:val="00C14D08"/>
    <w:pPr>
      <w:tabs>
        <w:tab w:val="left" w:pos="1985"/>
      </w:tabs>
    </w:pPr>
    <w:rPr>
      <w:rFonts w:eastAsia="PMingLiU" w:cs="Arial"/>
      <w:b/>
      <w:bCs/>
      <w:color w:val="000000"/>
      <w:sz w:val="24"/>
      <w:szCs w:val="24"/>
      <w:lang w:val="en-US"/>
    </w:rPr>
  </w:style>
  <w:style w:type="paragraph" w:styleId="ListParagraph">
    <w:name w:val="List Paragraph"/>
    <w:basedOn w:val="Normal"/>
    <w:uiPriority w:val="34"/>
    <w:qFormat/>
    <w:rsid w:val="006B0A19"/>
    <w:pPr>
      <w:ind w:left="720"/>
      <w:contextualSpacing/>
    </w:pPr>
  </w:style>
  <w:style w:type="character" w:customStyle="1" w:styleId="CommentTextChar">
    <w:name w:val="Comment Text Char"/>
    <w:basedOn w:val="DefaultParagraphFont"/>
    <w:link w:val="CommentText"/>
    <w:qFormat/>
    <w:rsid w:val="005F658C"/>
    <w:rPr>
      <w:rFonts w:ascii="Times New Roman" w:hAnsi="Times New Roman"/>
      <w:lang w:val="en-GB" w:eastAsia="en-US"/>
    </w:rPr>
  </w:style>
  <w:style w:type="table" w:styleId="TableGrid">
    <w:name w:val="Table Grid"/>
    <w:basedOn w:val="TableNormal"/>
    <w:uiPriority w:val="39"/>
    <w:qFormat/>
    <w:rsid w:val="00B350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35016"/>
    <w:pPr>
      <w:spacing w:before="100" w:beforeAutospacing="1" w:after="100" w:afterAutospacing="1"/>
    </w:pPr>
    <w:rPr>
      <w:rFonts w:eastAsia="Times New Roman"/>
      <w:sz w:val="24"/>
      <w:szCs w:val="24"/>
      <w:lang w:val="en-US" w:eastAsia="zh-TW"/>
    </w:rPr>
  </w:style>
  <w:style w:type="character" w:customStyle="1" w:styleId="apple-tab-span">
    <w:name w:val="apple-tab-span"/>
    <w:basedOn w:val="DefaultParagraphFont"/>
    <w:rsid w:val="008F30C4"/>
  </w:style>
  <w:style w:type="paragraph" w:customStyle="1" w:styleId="ListParagraph5">
    <w:name w:val="List Paragraph5"/>
    <w:basedOn w:val="Normal"/>
    <w:rsid w:val="009E3581"/>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PLChar">
    <w:name w:val="PL Char"/>
    <w:link w:val="PL"/>
    <w:qFormat/>
    <w:rsid w:val="00F26213"/>
    <w:rPr>
      <w:rFonts w:ascii="Courier New" w:hAnsi="Courier New"/>
      <w:noProof/>
      <w:sz w:val="16"/>
      <w:lang w:val="en-GB" w:eastAsia="en-US"/>
    </w:rPr>
  </w:style>
  <w:style w:type="character" w:customStyle="1" w:styleId="TALCar">
    <w:name w:val="TAL Car"/>
    <w:link w:val="TAL"/>
    <w:qFormat/>
    <w:rsid w:val="00F26213"/>
    <w:rPr>
      <w:rFonts w:ascii="Arial" w:hAnsi="Arial"/>
      <w:sz w:val="18"/>
      <w:lang w:val="en-GB" w:eastAsia="en-US"/>
    </w:rPr>
  </w:style>
  <w:style w:type="character" w:customStyle="1" w:styleId="THChar">
    <w:name w:val="TH Char"/>
    <w:link w:val="TH"/>
    <w:qFormat/>
    <w:rsid w:val="00F26213"/>
    <w:rPr>
      <w:rFonts w:ascii="Arial" w:hAnsi="Arial"/>
      <w:b/>
      <w:lang w:val="en-GB" w:eastAsia="en-US"/>
    </w:rPr>
  </w:style>
  <w:style w:type="character" w:customStyle="1" w:styleId="TAHCar">
    <w:name w:val="TAH Car"/>
    <w:link w:val="TAH"/>
    <w:qFormat/>
    <w:rsid w:val="00F26213"/>
    <w:rPr>
      <w:rFonts w:ascii="Arial" w:hAnsi="Arial"/>
      <w:b/>
      <w:sz w:val="18"/>
      <w:lang w:val="en-GB" w:eastAsia="en-US"/>
    </w:rPr>
  </w:style>
  <w:style w:type="character" w:customStyle="1" w:styleId="CommentTextChar1">
    <w:name w:val="Comment Text Char1"/>
    <w:basedOn w:val="DefaultParagraphFont"/>
    <w:uiPriority w:val="99"/>
    <w:qFormat/>
    <w:rsid w:val="00F26213"/>
    <w:rPr>
      <w:rFonts w:eastAsia="Times New Roman"/>
    </w:rPr>
  </w:style>
  <w:style w:type="character" w:customStyle="1" w:styleId="TALChar">
    <w:name w:val="TAL Char"/>
    <w:qFormat/>
    <w:rsid w:val="00981085"/>
    <w:rPr>
      <w:rFonts w:ascii="Arial" w:hAnsi="Arial"/>
      <w:sz w:val="18"/>
      <w:lang w:val="en-GB" w:eastAsia="en-US"/>
    </w:rPr>
  </w:style>
  <w:style w:type="character" w:customStyle="1" w:styleId="TAHChar">
    <w:name w:val="TAH Char"/>
    <w:qFormat/>
    <w:rsid w:val="00E922B6"/>
    <w:rPr>
      <w:rFonts w:ascii="Arial" w:hAnsi="Arial"/>
      <w:b/>
      <w:sz w:val="18"/>
      <w:lang w:val="en-GB" w:eastAsia="en-US"/>
    </w:rPr>
  </w:style>
  <w:style w:type="paragraph" w:customStyle="1" w:styleId="Discussion">
    <w:name w:val="Discussion"/>
    <w:basedOn w:val="Normal"/>
    <w:qFormat/>
    <w:rsid w:val="007E45EE"/>
    <w:rPr>
      <w:rFonts w:ascii="Arial" w:eastAsia="PMingLiU" w:hAnsi="Arial" w:cs="Arial"/>
    </w:rPr>
  </w:style>
  <w:style w:type="character" w:customStyle="1" w:styleId="selected">
    <w:name w:val="selected"/>
    <w:basedOn w:val="DefaultParagraphFont"/>
    <w:rsid w:val="004F7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04793">
      <w:bodyDiv w:val="1"/>
      <w:marLeft w:val="0"/>
      <w:marRight w:val="0"/>
      <w:marTop w:val="0"/>
      <w:marBottom w:val="0"/>
      <w:divBdr>
        <w:top w:val="none" w:sz="0" w:space="0" w:color="auto"/>
        <w:left w:val="none" w:sz="0" w:space="0" w:color="auto"/>
        <w:bottom w:val="none" w:sz="0" w:space="0" w:color="auto"/>
        <w:right w:val="none" w:sz="0" w:space="0" w:color="auto"/>
      </w:divBdr>
    </w:div>
    <w:div w:id="274604379">
      <w:bodyDiv w:val="1"/>
      <w:marLeft w:val="0"/>
      <w:marRight w:val="0"/>
      <w:marTop w:val="0"/>
      <w:marBottom w:val="0"/>
      <w:divBdr>
        <w:top w:val="none" w:sz="0" w:space="0" w:color="auto"/>
        <w:left w:val="none" w:sz="0" w:space="0" w:color="auto"/>
        <w:bottom w:val="none" w:sz="0" w:space="0" w:color="auto"/>
        <w:right w:val="none" w:sz="0" w:space="0" w:color="auto"/>
      </w:divBdr>
    </w:div>
    <w:div w:id="384986559">
      <w:bodyDiv w:val="1"/>
      <w:marLeft w:val="0"/>
      <w:marRight w:val="0"/>
      <w:marTop w:val="0"/>
      <w:marBottom w:val="0"/>
      <w:divBdr>
        <w:top w:val="none" w:sz="0" w:space="0" w:color="auto"/>
        <w:left w:val="none" w:sz="0" w:space="0" w:color="auto"/>
        <w:bottom w:val="none" w:sz="0" w:space="0" w:color="auto"/>
        <w:right w:val="none" w:sz="0" w:space="0" w:color="auto"/>
      </w:divBdr>
    </w:div>
    <w:div w:id="491528635">
      <w:bodyDiv w:val="1"/>
      <w:marLeft w:val="0"/>
      <w:marRight w:val="0"/>
      <w:marTop w:val="0"/>
      <w:marBottom w:val="0"/>
      <w:divBdr>
        <w:top w:val="none" w:sz="0" w:space="0" w:color="auto"/>
        <w:left w:val="none" w:sz="0" w:space="0" w:color="auto"/>
        <w:bottom w:val="none" w:sz="0" w:space="0" w:color="auto"/>
        <w:right w:val="none" w:sz="0" w:space="0" w:color="auto"/>
      </w:divBdr>
    </w:div>
    <w:div w:id="541744206">
      <w:bodyDiv w:val="1"/>
      <w:marLeft w:val="0"/>
      <w:marRight w:val="0"/>
      <w:marTop w:val="0"/>
      <w:marBottom w:val="0"/>
      <w:divBdr>
        <w:top w:val="none" w:sz="0" w:space="0" w:color="auto"/>
        <w:left w:val="none" w:sz="0" w:space="0" w:color="auto"/>
        <w:bottom w:val="none" w:sz="0" w:space="0" w:color="auto"/>
        <w:right w:val="none" w:sz="0" w:space="0" w:color="auto"/>
      </w:divBdr>
    </w:div>
    <w:div w:id="622275596">
      <w:bodyDiv w:val="1"/>
      <w:marLeft w:val="0"/>
      <w:marRight w:val="0"/>
      <w:marTop w:val="0"/>
      <w:marBottom w:val="0"/>
      <w:divBdr>
        <w:top w:val="none" w:sz="0" w:space="0" w:color="auto"/>
        <w:left w:val="none" w:sz="0" w:space="0" w:color="auto"/>
        <w:bottom w:val="none" w:sz="0" w:space="0" w:color="auto"/>
        <w:right w:val="none" w:sz="0" w:space="0" w:color="auto"/>
      </w:divBdr>
    </w:div>
    <w:div w:id="626743008">
      <w:bodyDiv w:val="1"/>
      <w:marLeft w:val="0"/>
      <w:marRight w:val="0"/>
      <w:marTop w:val="0"/>
      <w:marBottom w:val="0"/>
      <w:divBdr>
        <w:top w:val="none" w:sz="0" w:space="0" w:color="auto"/>
        <w:left w:val="none" w:sz="0" w:space="0" w:color="auto"/>
        <w:bottom w:val="none" w:sz="0" w:space="0" w:color="auto"/>
        <w:right w:val="none" w:sz="0" w:space="0" w:color="auto"/>
      </w:divBdr>
    </w:div>
    <w:div w:id="908227029">
      <w:bodyDiv w:val="1"/>
      <w:marLeft w:val="0"/>
      <w:marRight w:val="0"/>
      <w:marTop w:val="0"/>
      <w:marBottom w:val="0"/>
      <w:divBdr>
        <w:top w:val="none" w:sz="0" w:space="0" w:color="auto"/>
        <w:left w:val="none" w:sz="0" w:space="0" w:color="auto"/>
        <w:bottom w:val="none" w:sz="0" w:space="0" w:color="auto"/>
        <w:right w:val="none" w:sz="0" w:space="0" w:color="auto"/>
      </w:divBdr>
    </w:div>
    <w:div w:id="1200557671">
      <w:bodyDiv w:val="1"/>
      <w:marLeft w:val="0"/>
      <w:marRight w:val="0"/>
      <w:marTop w:val="0"/>
      <w:marBottom w:val="0"/>
      <w:divBdr>
        <w:top w:val="none" w:sz="0" w:space="0" w:color="auto"/>
        <w:left w:val="none" w:sz="0" w:space="0" w:color="auto"/>
        <w:bottom w:val="none" w:sz="0" w:space="0" w:color="auto"/>
        <w:right w:val="none" w:sz="0" w:space="0" w:color="auto"/>
      </w:divBdr>
    </w:div>
    <w:div w:id="1336610584">
      <w:bodyDiv w:val="1"/>
      <w:marLeft w:val="0"/>
      <w:marRight w:val="0"/>
      <w:marTop w:val="0"/>
      <w:marBottom w:val="0"/>
      <w:divBdr>
        <w:top w:val="none" w:sz="0" w:space="0" w:color="auto"/>
        <w:left w:val="none" w:sz="0" w:space="0" w:color="auto"/>
        <w:bottom w:val="none" w:sz="0" w:space="0" w:color="auto"/>
        <w:right w:val="none" w:sz="0" w:space="0" w:color="auto"/>
      </w:divBdr>
    </w:div>
    <w:div w:id="1441415969">
      <w:bodyDiv w:val="1"/>
      <w:marLeft w:val="0"/>
      <w:marRight w:val="0"/>
      <w:marTop w:val="0"/>
      <w:marBottom w:val="0"/>
      <w:divBdr>
        <w:top w:val="none" w:sz="0" w:space="0" w:color="auto"/>
        <w:left w:val="none" w:sz="0" w:space="0" w:color="auto"/>
        <w:bottom w:val="none" w:sz="0" w:space="0" w:color="auto"/>
        <w:right w:val="none" w:sz="0" w:space="0" w:color="auto"/>
      </w:divBdr>
    </w:div>
    <w:div w:id="1467703210">
      <w:bodyDiv w:val="1"/>
      <w:marLeft w:val="0"/>
      <w:marRight w:val="0"/>
      <w:marTop w:val="0"/>
      <w:marBottom w:val="0"/>
      <w:divBdr>
        <w:top w:val="none" w:sz="0" w:space="0" w:color="auto"/>
        <w:left w:val="none" w:sz="0" w:space="0" w:color="auto"/>
        <w:bottom w:val="none" w:sz="0" w:space="0" w:color="auto"/>
        <w:right w:val="none" w:sz="0" w:space="0" w:color="auto"/>
      </w:divBdr>
    </w:div>
    <w:div w:id="1673339496">
      <w:bodyDiv w:val="1"/>
      <w:marLeft w:val="0"/>
      <w:marRight w:val="0"/>
      <w:marTop w:val="0"/>
      <w:marBottom w:val="0"/>
      <w:divBdr>
        <w:top w:val="none" w:sz="0" w:space="0" w:color="auto"/>
        <w:left w:val="none" w:sz="0" w:space="0" w:color="auto"/>
        <w:bottom w:val="none" w:sz="0" w:space="0" w:color="auto"/>
        <w:right w:val="none" w:sz="0" w:space="0" w:color="auto"/>
      </w:divBdr>
    </w:div>
    <w:div w:id="1700272835">
      <w:bodyDiv w:val="1"/>
      <w:marLeft w:val="0"/>
      <w:marRight w:val="0"/>
      <w:marTop w:val="0"/>
      <w:marBottom w:val="0"/>
      <w:divBdr>
        <w:top w:val="none" w:sz="0" w:space="0" w:color="auto"/>
        <w:left w:val="none" w:sz="0" w:space="0" w:color="auto"/>
        <w:bottom w:val="none" w:sz="0" w:space="0" w:color="auto"/>
        <w:right w:val="none" w:sz="0" w:space="0" w:color="auto"/>
      </w:divBdr>
    </w:div>
    <w:div w:id="1714231422">
      <w:bodyDiv w:val="1"/>
      <w:marLeft w:val="0"/>
      <w:marRight w:val="0"/>
      <w:marTop w:val="0"/>
      <w:marBottom w:val="0"/>
      <w:divBdr>
        <w:top w:val="none" w:sz="0" w:space="0" w:color="auto"/>
        <w:left w:val="none" w:sz="0" w:space="0" w:color="auto"/>
        <w:bottom w:val="none" w:sz="0" w:space="0" w:color="auto"/>
        <w:right w:val="none" w:sz="0" w:space="0" w:color="auto"/>
      </w:divBdr>
    </w:div>
    <w:div w:id="2006393813">
      <w:bodyDiv w:val="1"/>
      <w:marLeft w:val="0"/>
      <w:marRight w:val="0"/>
      <w:marTop w:val="0"/>
      <w:marBottom w:val="0"/>
      <w:divBdr>
        <w:top w:val="none" w:sz="0" w:space="0" w:color="auto"/>
        <w:left w:val="none" w:sz="0" w:space="0" w:color="auto"/>
        <w:bottom w:val="none" w:sz="0" w:space="0" w:color="auto"/>
        <w:right w:val="none" w:sz="0" w:space="0" w:color="auto"/>
      </w:divBdr>
    </w:div>
    <w:div w:id="204212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85F75-D8A6-459D-AD76-103905220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12</Pages>
  <Words>4959</Words>
  <Characters>28267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209</cp:revision>
  <cp:lastPrinted>1899-12-31T23:00:00Z</cp:lastPrinted>
  <dcterms:created xsi:type="dcterms:W3CDTF">2025-05-05T07:44:00Z</dcterms:created>
  <dcterms:modified xsi:type="dcterms:W3CDTF">2025-05-09T02:44:00Z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